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11686C" w:rsidRPr="0056161A" w:rsidTr="00006A0B">
        <w:tc>
          <w:tcPr>
            <w:tcW w:w="4820" w:type="dxa"/>
          </w:tcPr>
          <w:p w:rsidR="0011686C" w:rsidRPr="0056161A" w:rsidRDefault="0011686C" w:rsidP="00E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4E0EC6" w:rsidRPr="0056161A" w:rsidRDefault="004E0EC6" w:rsidP="004E0EC6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4E0EC6" w:rsidRPr="0056161A" w:rsidRDefault="004E0EC6" w:rsidP="004E0EC6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ого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4E0EC6" w:rsidRDefault="004E0EC6" w:rsidP="004E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ФГУП «ППП»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Единой комиссии ФГУП «ППП» </w:t>
            </w:r>
          </w:p>
          <w:p w:rsidR="004E0EC6" w:rsidRPr="0056161A" w:rsidRDefault="004E0EC6" w:rsidP="004E0E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закупкам товаров, работ, услуг </w:t>
            </w:r>
          </w:p>
          <w:p w:rsidR="004E0EC6" w:rsidRPr="0056161A" w:rsidRDefault="004E0EC6" w:rsidP="004E0EC6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EC6" w:rsidRPr="0056161A" w:rsidRDefault="004E0EC6" w:rsidP="004E0EC6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E0EC6" w:rsidRPr="0056161A" w:rsidRDefault="004E0EC6" w:rsidP="004E0EC6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561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</w:t>
            </w:r>
            <w:r w:rsidRPr="0029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94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БОГДАНОВ</w:t>
            </w:r>
          </w:p>
          <w:p w:rsidR="0011686C" w:rsidRPr="0056161A" w:rsidRDefault="0011686C" w:rsidP="00294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6C" w:rsidRPr="0056161A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2E80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7B4351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1D2E80" w:rsidRPr="007E2306" w:rsidRDefault="001D2E80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0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ЭЗК/СМП-УОДО/</w:t>
      </w:r>
      <w:r w:rsidR="00E33DFA">
        <w:rPr>
          <w:rFonts w:ascii="Times New Roman" w:hAnsi="Times New Roman" w:cs="Times New Roman"/>
          <w:b/>
          <w:sz w:val="24"/>
          <w:szCs w:val="24"/>
        </w:rPr>
        <w:t>1</w:t>
      </w:r>
      <w:r w:rsidR="002C4CE1">
        <w:rPr>
          <w:rFonts w:ascii="Times New Roman" w:hAnsi="Times New Roman" w:cs="Times New Roman"/>
          <w:b/>
          <w:sz w:val="24"/>
          <w:szCs w:val="24"/>
        </w:rPr>
        <w:t>4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-0</w:t>
      </w:r>
      <w:r w:rsidR="00E33DFA">
        <w:rPr>
          <w:rFonts w:ascii="Times New Roman" w:hAnsi="Times New Roman" w:cs="Times New Roman"/>
          <w:b/>
          <w:sz w:val="24"/>
          <w:szCs w:val="24"/>
        </w:rPr>
        <w:t>3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-</w:t>
      </w:r>
      <w:r w:rsidR="00E33DFA">
        <w:rPr>
          <w:rFonts w:ascii="Times New Roman" w:hAnsi="Times New Roman" w:cs="Times New Roman"/>
          <w:b/>
          <w:sz w:val="24"/>
          <w:szCs w:val="24"/>
        </w:rPr>
        <w:t>20</w:t>
      </w:r>
    </w:p>
    <w:p w:rsidR="007B4351" w:rsidRPr="0056161A" w:rsidRDefault="001D2E80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A6730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33DFA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33D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662" w:rsidRPr="0093169C" w:rsidRDefault="0049705C" w:rsidP="0049705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2456D7" w:rsidRPr="0093169C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93169C">
        <w:rPr>
          <w:rFonts w:ascii="Times New Roman" w:hAnsi="Times New Roman" w:cs="Times New Roman"/>
          <w:b/>
          <w:sz w:val="24"/>
          <w:szCs w:val="24"/>
        </w:rPr>
        <w:t>пособ осуществления закупки</w:t>
      </w:r>
      <w:r w:rsidR="007B4351" w:rsidRPr="0093169C">
        <w:rPr>
          <w:rFonts w:ascii="Times New Roman" w:hAnsi="Times New Roman" w:cs="Times New Roman"/>
          <w:b/>
          <w:sz w:val="24"/>
          <w:szCs w:val="24"/>
        </w:rPr>
        <w:t>:</w:t>
      </w:r>
      <w:r w:rsidR="007B4351" w:rsidRPr="0093169C"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93169C" w:rsidRPr="0093169C" w:rsidRDefault="0093169C" w:rsidP="00B47FB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9C">
        <w:rPr>
          <w:rFonts w:ascii="Times New Roman" w:hAnsi="Times New Roman" w:cs="Times New Roman"/>
          <w:b/>
          <w:sz w:val="24"/>
          <w:szCs w:val="24"/>
        </w:rPr>
        <w:t xml:space="preserve">Запрос котировок в электронной форме </w:t>
      </w:r>
      <w:r w:rsidR="00A51976" w:rsidRPr="00777617">
        <w:rPr>
          <w:rFonts w:ascii="Times New Roman" w:hAnsi="Times New Roman" w:cs="Times New Roman"/>
          <w:b/>
          <w:sz w:val="24"/>
          <w:szCs w:val="24"/>
        </w:rPr>
        <w:t xml:space="preserve">(далее – запрос котировок, запрос котировок в электронной форме) </w:t>
      </w:r>
      <w:r w:rsidRPr="0093169C">
        <w:rPr>
          <w:rFonts w:ascii="Times New Roman" w:hAnsi="Times New Roman" w:cs="Times New Roman"/>
          <w:b/>
          <w:sz w:val="24"/>
          <w:szCs w:val="24"/>
        </w:rPr>
        <w:t>проводится среди</w:t>
      </w:r>
      <w:r w:rsidRPr="0093169C"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малого и среднего предпринимательства.</w:t>
      </w:r>
    </w:p>
    <w:p w:rsidR="007B4351" w:rsidRPr="0056161A" w:rsidRDefault="003A4662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2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="00F16F43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>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</w:t>
      </w:r>
      <w:r w:rsidR="006E3713" w:rsidRPr="002456D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B4351" w:rsidRPr="002456D7">
        <w:rPr>
          <w:rFonts w:ascii="Times New Roman" w:hAnsi="Times New Roman" w:cs="Times New Roman"/>
          <w:b/>
          <w:sz w:val="24"/>
          <w:szCs w:val="24"/>
        </w:rPr>
        <w:t>аказчика: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«ППП»);</w:t>
      </w:r>
    </w:p>
    <w:p w:rsidR="007B4351" w:rsidRPr="0056161A" w:rsidRDefault="003A4662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FB6F5D" w:rsidRPr="0056161A">
        <w:rPr>
          <w:rFonts w:ascii="Times New Roman" w:hAnsi="Times New Roman" w:cs="Times New Roman"/>
          <w:sz w:val="24"/>
          <w:szCs w:val="24"/>
        </w:rPr>
        <w:t>З</w:t>
      </w:r>
      <w:r w:rsidR="007B4351" w:rsidRPr="0056161A">
        <w:rPr>
          <w:rFonts w:ascii="Times New Roman" w:hAnsi="Times New Roman" w:cs="Times New Roman"/>
          <w:sz w:val="24"/>
          <w:szCs w:val="24"/>
        </w:rPr>
        <w:t>аказчика: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125047, г. Москва, ул. 2-я </w:t>
      </w:r>
      <w:proofErr w:type="gramStart"/>
      <w:r w:rsidR="007B4351" w:rsidRPr="0056161A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7B4351" w:rsidRPr="0056161A">
        <w:rPr>
          <w:rFonts w:ascii="Times New Roman" w:hAnsi="Times New Roman" w:cs="Times New Roman"/>
          <w:sz w:val="24"/>
          <w:szCs w:val="24"/>
        </w:rPr>
        <w:t>, д. 16;</w:t>
      </w:r>
    </w:p>
    <w:p w:rsidR="007B4351" w:rsidRPr="0056161A" w:rsidRDefault="003A4662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351" w:rsidRPr="0056161A">
        <w:rPr>
          <w:rFonts w:ascii="Times New Roman" w:hAnsi="Times New Roman" w:cs="Times New Roman"/>
          <w:sz w:val="24"/>
          <w:szCs w:val="24"/>
        </w:rPr>
        <w:t>;</w:t>
      </w:r>
    </w:p>
    <w:p w:rsidR="003A4662" w:rsidRPr="0056161A" w:rsidRDefault="007B4351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номер контактного телефона: 499-250-39-36.</w:t>
      </w:r>
    </w:p>
    <w:p w:rsidR="003268B3" w:rsidRPr="0056161A" w:rsidRDefault="00FB6F5D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3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>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 Организатора:</w:t>
      </w:r>
      <w:r w:rsidR="003268B3" w:rsidRPr="0056161A">
        <w:rPr>
          <w:rFonts w:ascii="Times New Roman" w:hAnsi="Times New Roman" w:cs="Times New Roman"/>
          <w:sz w:val="24"/>
          <w:szCs w:val="24"/>
        </w:rPr>
        <w:t xml:space="preserve"> Единая комиссия ФГУП «ППП» по закупкам товаров, работ, услуг</w:t>
      </w:r>
      <w:r w:rsidR="004A5876" w:rsidRPr="0056161A">
        <w:rPr>
          <w:rFonts w:ascii="Times New Roman" w:hAnsi="Times New Roman" w:cs="Times New Roman"/>
          <w:sz w:val="24"/>
          <w:szCs w:val="24"/>
        </w:rPr>
        <w:t xml:space="preserve"> (далее – Организатор, Единая комиссия)</w:t>
      </w:r>
      <w:r w:rsidR="003268B3" w:rsidRPr="0056161A">
        <w:rPr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B47FB2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161A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контактный тел.: (499) 250-20-91. </w:t>
      </w:r>
    </w:p>
    <w:p w:rsidR="00C85E96" w:rsidRPr="00A258F9" w:rsidRDefault="00C219C6" w:rsidP="00B47F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F9">
        <w:rPr>
          <w:rFonts w:ascii="Times New Roman" w:hAnsi="Times New Roman" w:cs="Times New Roman"/>
          <w:b/>
          <w:sz w:val="24"/>
          <w:szCs w:val="24"/>
        </w:rPr>
        <w:t>4</w:t>
      </w:r>
      <w:r w:rsidR="00A373A1" w:rsidRPr="00A258F9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EE" w:rsidRPr="00A258F9">
        <w:rPr>
          <w:rFonts w:ascii="Times New Roman" w:hAnsi="Times New Roman" w:cs="Times New Roman"/>
          <w:b/>
          <w:sz w:val="24"/>
          <w:szCs w:val="24"/>
        </w:rPr>
        <w:t>Н</w:t>
      </w:r>
      <w:r w:rsidR="00C85E96" w:rsidRPr="00A258F9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85E96" w:rsidRPr="00A258F9">
        <w:rPr>
          <w:rFonts w:ascii="Times New Roman" w:hAnsi="Times New Roman" w:cs="Times New Roman"/>
          <w:b/>
          <w:sz w:val="24"/>
          <w:szCs w:val="24"/>
        </w:rPr>
        <w:t>а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C85E96" w:rsidRPr="00A258F9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4CE1" w:rsidRPr="002C4CE1">
        <w:rPr>
          <w:rFonts w:ascii="Times New Roman" w:hAnsi="Times New Roman" w:cs="Times New Roman"/>
          <w:sz w:val="24"/>
          <w:szCs w:val="24"/>
        </w:rPr>
        <w:t>Поставка сантехнических материалов и оборудования</w:t>
      </w:r>
      <w:r w:rsidR="0050525D" w:rsidRPr="00A258F9">
        <w:rPr>
          <w:rFonts w:ascii="Times New Roman" w:hAnsi="Times New Roman" w:cs="Times New Roman"/>
          <w:sz w:val="24"/>
          <w:szCs w:val="24"/>
        </w:rPr>
        <w:t>.</w:t>
      </w:r>
    </w:p>
    <w:p w:rsidR="00B47FB2" w:rsidRPr="009173DF" w:rsidRDefault="009B099A" w:rsidP="00E46F3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DF">
        <w:rPr>
          <w:rFonts w:ascii="Times New Roman" w:hAnsi="Times New Roman" w:cs="Times New Roman"/>
          <w:b/>
          <w:sz w:val="24"/>
          <w:szCs w:val="24"/>
        </w:rPr>
        <w:t>5</w:t>
      </w:r>
      <w:r w:rsidR="00C85E96" w:rsidRPr="009173DF">
        <w:rPr>
          <w:rFonts w:ascii="Times New Roman" w:hAnsi="Times New Roman" w:cs="Times New Roman"/>
          <w:b/>
          <w:sz w:val="24"/>
          <w:szCs w:val="24"/>
        </w:rPr>
        <w:t>. </w:t>
      </w:r>
      <w:r w:rsidR="00EE5B1E" w:rsidRPr="009173DF">
        <w:rPr>
          <w:rFonts w:ascii="Times New Roman" w:hAnsi="Times New Roman" w:cs="Times New Roman"/>
          <w:b/>
          <w:sz w:val="24"/>
          <w:szCs w:val="24"/>
        </w:rPr>
        <w:t>К</w:t>
      </w:r>
      <w:r w:rsidR="003A4662" w:rsidRPr="009173DF">
        <w:rPr>
          <w:rFonts w:ascii="Times New Roman" w:hAnsi="Times New Roman" w:cs="Times New Roman"/>
          <w:b/>
          <w:sz w:val="24"/>
          <w:szCs w:val="24"/>
        </w:rPr>
        <w:t>оличеств</w:t>
      </w:r>
      <w:r w:rsidR="00C85E96" w:rsidRPr="009173DF">
        <w:rPr>
          <w:rFonts w:ascii="Times New Roman" w:hAnsi="Times New Roman" w:cs="Times New Roman"/>
          <w:b/>
          <w:sz w:val="24"/>
          <w:szCs w:val="24"/>
        </w:rPr>
        <w:t>о</w:t>
      </w:r>
      <w:r w:rsidR="00A5726E" w:rsidRPr="009173DF">
        <w:rPr>
          <w:rFonts w:ascii="Times New Roman" w:hAnsi="Times New Roman" w:cs="Times New Roman"/>
          <w:b/>
          <w:sz w:val="24"/>
          <w:szCs w:val="24"/>
        </w:rPr>
        <w:t xml:space="preserve"> поставляемого товара</w:t>
      </w:r>
      <w:r w:rsidR="00C85E96" w:rsidRPr="00917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668AD" w:rsidRPr="009173DF">
        <w:rPr>
          <w:rFonts w:ascii="Times New Roman" w:hAnsi="Times New Roman" w:cs="Times New Roman"/>
          <w:sz w:val="24"/>
          <w:szCs w:val="24"/>
        </w:rPr>
        <w:t>1 102</w:t>
      </w:r>
      <w:r w:rsidR="00B47FB2" w:rsidRPr="009173DF">
        <w:rPr>
          <w:rFonts w:ascii="Times New Roman" w:hAnsi="Times New Roman" w:cs="Times New Roman"/>
          <w:sz w:val="24"/>
          <w:szCs w:val="24"/>
        </w:rPr>
        <w:t xml:space="preserve"> </w:t>
      </w:r>
      <w:r w:rsidR="00690134">
        <w:rPr>
          <w:rFonts w:ascii="Times New Roman" w:hAnsi="Times New Roman" w:cs="Times New Roman"/>
          <w:sz w:val="24"/>
          <w:szCs w:val="24"/>
        </w:rPr>
        <w:t>ед</w:t>
      </w:r>
      <w:r w:rsidR="005C6332" w:rsidRPr="009173DF">
        <w:rPr>
          <w:rFonts w:ascii="Times New Roman" w:hAnsi="Times New Roman" w:cs="Times New Roman"/>
          <w:sz w:val="24"/>
          <w:szCs w:val="24"/>
        </w:rPr>
        <w:t>.</w:t>
      </w:r>
      <w:r w:rsidR="002071C1" w:rsidRPr="009173DF">
        <w:rPr>
          <w:rFonts w:ascii="Times New Roman" w:hAnsi="Times New Roman" w:cs="Times New Roman"/>
          <w:sz w:val="36"/>
          <w:szCs w:val="24"/>
        </w:rPr>
        <w:t xml:space="preserve"> </w:t>
      </w:r>
      <w:r w:rsidR="002071C1" w:rsidRPr="009173DF">
        <w:rPr>
          <w:rFonts w:ascii="Times New Roman" w:hAnsi="Times New Roman" w:cs="Times New Roman"/>
          <w:sz w:val="24"/>
          <w:szCs w:val="24"/>
        </w:rPr>
        <w:t>(согласно спецификации).</w:t>
      </w:r>
    </w:p>
    <w:p w:rsidR="00CE5BB8" w:rsidRPr="009173DF" w:rsidRDefault="009B099A" w:rsidP="00B47F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DF">
        <w:rPr>
          <w:rFonts w:ascii="Times New Roman" w:hAnsi="Times New Roman" w:cs="Times New Roman"/>
          <w:b/>
          <w:sz w:val="24"/>
          <w:szCs w:val="24"/>
        </w:rPr>
        <w:t>6</w:t>
      </w:r>
      <w:r w:rsidR="00A373A1" w:rsidRPr="009173DF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9173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BB8" w:rsidRPr="009173DF">
        <w:rPr>
          <w:rFonts w:ascii="Times New Roman" w:hAnsi="Times New Roman" w:cs="Times New Roman"/>
          <w:b/>
          <w:sz w:val="24"/>
          <w:szCs w:val="24"/>
        </w:rPr>
        <w:t xml:space="preserve">Место, срок и условия поставки товара: </w:t>
      </w:r>
    </w:p>
    <w:p w:rsidR="00E5246D" w:rsidRPr="009173DF" w:rsidRDefault="00CE5BB8" w:rsidP="00B4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73DF">
        <w:rPr>
          <w:rFonts w:ascii="Times New Roman" w:hAnsi="Times New Roman" w:cs="Times New Roman"/>
          <w:b/>
          <w:sz w:val="24"/>
          <w:szCs w:val="24"/>
        </w:rPr>
        <w:t>6.1. </w:t>
      </w:r>
      <w:r w:rsidR="00EE5B1E" w:rsidRPr="009173DF">
        <w:rPr>
          <w:rFonts w:ascii="Times New Roman" w:hAnsi="Times New Roman" w:cs="Times New Roman"/>
          <w:b/>
          <w:sz w:val="24"/>
          <w:szCs w:val="24"/>
        </w:rPr>
        <w:t>М</w:t>
      </w:r>
      <w:r w:rsidR="003A4662" w:rsidRPr="009173DF">
        <w:rPr>
          <w:rFonts w:ascii="Times New Roman" w:hAnsi="Times New Roman" w:cs="Times New Roman"/>
          <w:b/>
          <w:sz w:val="24"/>
          <w:szCs w:val="24"/>
        </w:rPr>
        <w:t>есто поставки товара</w:t>
      </w:r>
      <w:r w:rsidR="00C85E96" w:rsidRPr="009173DF">
        <w:rPr>
          <w:rFonts w:ascii="Times New Roman" w:hAnsi="Times New Roman" w:cs="Times New Roman"/>
          <w:b/>
          <w:sz w:val="24"/>
          <w:szCs w:val="24"/>
        </w:rPr>
        <w:t>:</w:t>
      </w:r>
      <w:r w:rsidR="00A124A4" w:rsidRPr="009173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2A4" w:rsidRPr="009173DF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73DF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9173DF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9173DF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6D22A4" w:rsidRPr="009173DF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73DF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6D22A4" w:rsidRPr="009173DF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73DF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6D22A4" w:rsidRPr="009173DF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9173DF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9173DF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9173DF">
        <w:rPr>
          <w:rFonts w:ascii="Times New Roman" w:hAnsi="Times New Roman" w:cs="Times New Roman"/>
          <w:sz w:val="24"/>
          <w:szCs w:val="24"/>
          <w:lang w:eastAsia="zh-CN"/>
        </w:rPr>
        <w:t>, д. 24</w:t>
      </w:r>
      <w:r w:rsidR="009173DF" w:rsidRPr="009173D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E5BB8" w:rsidRPr="005F24A6" w:rsidRDefault="00CE5BB8" w:rsidP="00B47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3DF">
        <w:rPr>
          <w:rFonts w:ascii="Times New Roman" w:hAnsi="Times New Roman" w:cs="Times New Roman"/>
          <w:b/>
          <w:sz w:val="24"/>
          <w:szCs w:val="24"/>
        </w:rPr>
        <w:t xml:space="preserve">6.2. Срок и условия поставки товара: </w:t>
      </w:r>
      <w:r w:rsidR="006D22A4" w:rsidRPr="009173DF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</w:t>
      </w:r>
      <w:r w:rsidR="00430ECD" w:rsidRPr="009173DF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6D22A4" w:rsidRPr="009173DF">
        <w:rPr>
          <w:rFonts w:ascii="Times New Roman" w:hAnsi="Times New Roman" w:cs="Times New Roman"/>
          <w:sz w:val="24"/>
          <w:szCs w:val="24"/>
          <w:lang w:eastAsia="zh-CN"/>
        </w:rPr>
        <w:t xml:space="preserve">овара осуществляется отдельными партиями по заявкам </w:t>
      </w:r>
      <w:r w:rsidR="009173DF" w:rsidRPr="009173DF">
        <w:rPr>
          <w:rFonts w:ascii="Times New Roman" w:hAnsi="Times New Roman" w:cs="Times New Roman"/>
          <w:sz w:val="24"/>
          <w:szCs w:val="24"/>
          <w:lang w:eastAsia="zh-CN"/>
        </w:rPr>
        <w:t>Заказчика</w:t>
      </w:r>
      <w:r w:rsidR="006D22A4" w:rsidRPr="009173DF">
        <w:rPr>
          <w:rFonts w:ascii="Times New Roman" w:hAnsi="Times New Roman" w:cs="Times New Roman"/>
          <w:sz w:val="24"/>
          <w:szCs w:val="24"/>
          <w:lang w:eastAsia="zh-CN"/>
        </w:rPr>
        <w:t xml:space="preserve"> в течение </w:t>
      </w:r>
      <w:r w:rsidR="009173DF" w:rsidRPr="009173DF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="006D22A4" w:rsidRPr="009173DF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</w:t>
      </w:r>
      <w:proofErr w:type="gramStart"/>
      <w:r w:rsidR="006D22A4" w:rsidRPr="009173DF">
        <w:rPr>
          <w:rFonts w:ascii="Times New Roman" w:hAnsi="Times New Roman" w:cs="Times New Roman"/>
          <w:sz w:val="24"/>
          <w:szCs w:val="24"/>
          <w:lang w:eastAsia="zh-CN"/>
        </w:rPr>
        <w:t>по</w:t>
      </w:r>
      <w:proofErr w:type="gramEnd"/>
      <w:r w:rsidR="006D22A4" w:rsidRPr="009173DF">
        <w:rPr>
          <w:rFonts w:ascii="Times New Roman" w:hAnsi="Times New Roman" w:cs="Times New Roman"/>
          <w:sz w:val="24"/>
          <w:szCs w:val="24"/>
          <w:lang w:eastAsia="zh-CN"/>
        </w:rPr>
        <w:t xml:space="preserve"> указанным в заявках адресам. </w:t>
      </w:r>
      <w:r w:rsidR="005F24A6" w:rsidRPr="009173DF">
        <w:rPr>
          <w:rFonts w:ascii="Times New Roman" w:hAnsi="Times New Roman" w:cs="Times New Roman"/>
          <w:sz w:val="24"/>
          <w:szCs w:val="24"/>
          <w:lang w:eastAsia="zh-CN"/>
        </w:rPr>
        <w:t>Доставка и разгрузка товара включена в стоимость товара и осуществляется транспортом Поставщика</w:t>
      </w:r>
      <w:r w:rsidR="00E53A3D" w:rsidRPr="009173DF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32095" w:rsidRDefault="009B099A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F5F">
        <w:rPr>
          <w:rFonts w:ascii="Times New Roman" w:hAnsi="Times New Roman" w:cs="Times New Roman"/>
          <w:b/>
          <w:sz w:val="24"/>
          <w:szCs w:val="24"/>
        </w:rPr>
        <w:t>7</w:t>
      </w:r>
      <w:r w:rsidR="00A373A1" w:rsidRPr="006C2F5F">
        <w:rPr>
          <w:rFonts w:ascii="Times New Roman" w:hAnsi="Times New Roman" w:cs="Times New Roman"/>
          <w:b/>
          <w:sz w:val="24"/>
          <w:szCs w:val="24"/>
        </w:rPr>
        <w:t>.</w:t>
      </w:r>
      <w:r w:rsidR="008F6722">
        <w:rPr>
          <w:rFonts w:ascii="Times New Roman" w:hAnsi="Times New Roman" w:cs="Times New Roman"/>
          <w:b/>
          <w:sz w:val="24"/>
          <w:szCs w:val="24"/>
        </w:rPr>
        <w:t> </w:t>
      </w:r>
      <w:r w:rsidR="006C2F5F" w:rsidRPr="006C2F5F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6C2F5F">
        <w:rPr>
          <w:rFonts w:ascii="Times New Roman" w:hAnsi="Times New Roman" w:cs="Times New Roman"/>
          <w:b/>
          <w:sz w:val="24"/>
          <w:szCs w:val="24"/>
        </w:rPr>
        <w:t>ведения о начальной (максимальной) цене договора</w:t>
      </w:r>
      <w:r w:rsidR="00C76C31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115B46">
        <w:rPr>
          <w:rFonts w:ascii="Times New Roman" w:hAnsi="Times New Roman" w:cs="Times New Roman"/>
          <w:sz w:val="24"/>
          <w:szCs w:val="24"/>
        </w:rPr>
        <w:t>773 041</w:t>
      </w:r>
      <w:r w:rsidR="00115B46" w:rsidRPr="00115B46">
        <w:rPr>
          <w:rFonts w:ascii="Times New Roman" w:hAnsi="Times New Roman" w:cs="Times New Roman"/>
          <w:sz w:val="24"/>
          <w:szCs w:val="24"/>
        </w:rPr>
        <w:t xml:space="preserve"> </w:t>
      </w:r>
      <w:r w:rsidR="00C76C31">
        <w:rPr>
          <w:rFonts w:ascii="Times New Roman" w:hAnsi="Times New Roman" w:cs="Times New Roman"/>
          <w:sz w:val="24"/>
          <w:szCs w:val="24"/>
        </w:rPr>
        <w:t>(</w:t>
      </w:r>
      <w:r w:rsidR="00115B46">
        <w:rPr>
          <w:rFonts w:ascii="Times New Roman" w:hAnsi="Times New Roman" w:cs="Times New Roman"/>
          <w:sz w:val="24"/>
          <w:szCs w:val="24"/>
        </w:rPr>
        <w:t>семьсот</w:t>
      </w:r>
      <w:r w:rsidR="006D22A4">
        <w:rPr>
          <w:rFonts w:ascii="Times New Roman" w:hAnsi="Times New Roman" w:cs="Times New Roman"/>
          <w:sz w:val="24"/>
          <w:szCs w:val="24"/>
        </w:rPr>
        <w:t xml:space="preserve"> семьдесят </w:t>
      </w:r>
      <w:r w:rsidR="00115B46">
        <w:rPr>
          <w:rFonts w:ascii="Times New Roman" w:hAnsi="Times New Roman" w:cs="Times New Roman"/>
          <w:sz w:val="24"/>
          <w:szCs w:val="24"/>
        </w:rPr>
        <w:t>три</w:t>
      </w:r>
      <w:r w:rsidR="006D22A4">
        <w:rPr>
          <w:rFonts w:ascii="Times New Roman" w:hAnsi="Times New Roman" w:cs="Times New Roman"/>
          <w:sz w:val="24"/>
          <w:szCs w:val="24"/>
        </w:rPr>
        <w:t xml:space="preserve"> </w:t>
      </w:r>
      <w:r w:rsidR="00C76C31">
        <w:rPr>
          <w:rFonts w:ascii="Times New Roman" w:hAnsi="Times New Roman" w:cs="Times New Roman"/>
          <w:sz w:val="24"/>
          <w:szCs w:val="24"/>
        </w:rPr>
        <w:t>тысяч</w:t>
      </w:r>
      <w:r w:rsidR="00115B46">
        <w:rPr>
          <w:rFonts w:ascii="Times New Roman" w:hAnsi="Times New Roman" w:cs="Times New Roman"/>
          <w:sz w:val="24"/>
          <w:szCs w:val="24"/>
        </w:rPr>
        <w:t>и</w:t>
      </w:r>
      <w:r w:rsidR="00C76C31">
        <w:rPr>
          <w:rFonts w:ascii="Times New Roman" w:hAnsi="Times New Roman" w:cs="Times New Roman"/>
          <w:sz w:val="24"/>
          <w:szCs w:val="24"/>
        </w:rPr>
        <w:t xml:space="preserve"> </w:t>
      </w:r>
      <w:r w:rsidR="006D22A4">
        <w:rPr>
          <w:rFonts w:ascii="Times New Roman" w:hAnsi="Times New Roman" w:cs="Times New Roman"/>
          <w:sz w:val="24"/>
          <w:szCs w:val="24"/>
        </w:rPr>
        <w:t xml:space="preserve">сорок </w:t>
      </w:r>
      <w:r w:rsidR="00115B46">
        <w:rPr>
          <w:rFonts w:ascii="Times New Roman" w:hAnsi="Times New Roman" w:cs="Times New Roman"/>
          <w:sz w:val="24"/>
          <w:szCs w:val="24"/>
        </w:rPr>
        <w:t>о</w:t>
      </w:r>
      <w:r w:rsidR="006D22A4">
        <w:rPr>
          <w:rFonts w:ascii="Times New Roman" w:hAnsi="Times New Roman" w:cs="Times New Roman"/>
          <w:sz w:val="24"/>
          <w:szCs w:val="24"/>
        </w:rPr>
        <w:t>д</w:t>
      </w:r>
      <w:r w:rsidR="00115B46">
        <w:rPr>
          <w:rFonts w:ascii="Times New Roman" w:hAnsi="Times New Roman" w:cs="Times New Roman"/>
          <w:sz w:val="24"/>
          <w:szCs w:val="24"/>
        </w:rPr>
        <w:t>ин</w:t>
      </w:r>
      <w:r w:rsidR="00C76C31">
        <w:rPr>
          <w:rFonts w:ascii="Times New Roman" w:hAnsi="Times New Roman" w:cs="Times New Roman"/>
          <w:sz w:val="24"/>
          <w:szCs w:val="24"/>
        </w:rPr>
        <w:t>) рубл</w:t>
      </w:r>
      <w:r w:rsidR="00115B46">
        <w:rPr>
          <w:rFonts w:ascii="Times New Roman" w:hAnsi="Times New Roman" w:cs="Times New Roman"/>
          <w:sz w:val="24"/>
          <w:szCs w:val="24"/>
        </w:rPr>
        <w:t>ь</w:t>
      </w:r>
      <w:r w:rsidR="00C76C31" w:rsidRPr="00C32095">
        <w:rPr>
          <w:rFonts w:ascii="Times New Roman" w:hAnsi="Times New Roman" w:cs="Times New Roman"/>
          <w:sz w:val="24"/>
          <w:szCs w:val="24"/>
        </w:rPr>
        <w:t xml:space="preserve"> </w:t>
      </w:r>
      <w:r w:rsidR="00115B46">
        <w:rPr>
          <w:rFonts w:ascii="Times New Roman" w:hAnsi="Times New Roman" w:cs="Times New Roman"/>
          <w:sz w:val="24"/>
          <w:szCs w:val="24"/>
        </w:rPr>
        <w:t>63</w:t>
      </w:r>
      <w:r w:rsidR="006D22A4">
        <w:rPr>
          <w:rFonts w:ascii="Times New Roman" w:hAnsi="Times New Roman" w:cs="Times New Roman"/>
          <w:sz w:val="24"/>
          <w:szCs w:val="24"/>
        </w:rPr>
        <w:t xml:space="preserve"> </w:t>
      </w:r>
      <w:r w:rsidR="00C76C31">
        <w:rPr>
          <w:rFonts w:ascii="Times New Roman" w:hAnsi="Times New Roman" w:cs="Times New Roman"/>
          <w:sz w:val="24"/>
          <w:szCs w:val="24"/>
        </w:rPr>
        <w:t>копе</w:t>
      </w:r>
      <w:r w:rsidR="006D22A4">
        <w:rPr>
          <w:rFonts w:ascii="Times New Roman" w:hAnsi="Times New Roman" w:cs="Times New Roman"/>
          <w:sz w:val="24"/>
          <w:szCs w:val="24"/>
        </w:rPr>
        <w:t>й</w:t>
      </w:r>
      <w:r w:rsidR="00C76C31">
        <w:rPr>
          <w:rFonts w:ascii="Times New Roman" w:hAnsi="Times New Roman" w:cs="Times New Roman"/>
          <w:sz w:val="24"/>
          <w:szCs w:val="24"/>
        </w:rPr>
        <w:t>к</w:t>
      </w:r>
      <w:r w:rsidR="006D22A4">
        <w:rPr>
          <w:rFonts w:ascii="Times New Roman" w:hAnsi="Times New Roman" w:cs="Times New Roman"/>
          <w:sz w:val="24"/>
          <w:szCs w:val="24"/>
        </w:rPr>
        <w:t>и</w:t>
      </w:r>
      <w:r w:rsidR="00C32095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C3209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32095">
        <w:rPr>
          <w:rFonts w:ascii="Times New Roman" w:hAnsi="Times New Roman" w:cs="Times New Roman"/>
          <w:sz w:val="24"/>
          <w:szCs w:val="24"/>
        </w:rPr>
        <w:t>. НДС 20%.</w:t>
      </w:r>
    </w:p>
    <w:p w:rsidR="00502D7D" w:rsidRPr="009F1DD5" w:rsidRDefault="009B099A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B6B61">
        <w:rPr>
          <w:rFonts w:ascii="Times New Roman" w:hAnsi="Times New Roman" w:cs="Times New Roman"/>
          <w:b/>
          <w:sz w:val="24"/>
          <w:szCs w:val="24"/>
        </w:rPr>
        <w:t>8</w:t>
      </w:r>
      <w:r w:rsidR="00A373A1" w:rsidRPr="00CB6B61">
        <w:rPr>
          <w:rFonts w:ascii="Times New Roman" w:hAnsi="Times New Roman" w:cs="Times New Roman"/>
          <w:b/>
          <w:sz w:val="24"/>
          <w:szCs w:val="24"/>
        </w:rPr>
        <w:t>.</w:t>
      </w:r>
      <w:r w:rsidR="001F53AE">
        <w:rPr>
          <w:rFonts w:ascii="Times New Roman" w:hAnsi="Times New Roman" w:cs="Times New Roman"/>
          <w:b/>
          <w:sz w:val="24"/>
          <w:szCs w:val="24"/>
        </w:rPr>
        <w:t> </w:t>
      </w:r>
      <w:r w:rsidR="008F6722" w:rsidRPr="00CB6B61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сведений о закупке:</w:t>
      </w:r>
      <w:r w:rsidR="008F6722" w:rsidRPr="00CB6B61">
        <w:rPr>
          <w:rFonts w:ascii="Times New Roman" w:hAnsi="Times New Roman" w:cs="Times New Roman"/>
          <w:sz w:val="24"/>
          <w:szCs w:val="24"/>
        </w:rPr>
        <w:t xml:space="preserve"> И</w:t>
      </w:r>
      <w:r w:rsidR="00502D7D" w:rsidRPr="00CB6B61">
        <w:rPr>
          <w:rFonts w:ascii="Times New Roman" w:hAnsi="Times New Roman" w:cs="Times New Roman"/>
          <w:bCs/>
          <w:sz w:val="24"/>
          <w:szCs w:val="24"/>
        </w:rPr>
        <w:t xml:space="preserve">звещение </w:t>
      </w:r>
      <w:proofErr w:type="gramStart"/>
      <w:r w:rsidR="00502D7D" w:rsidRPr="00CB6B61">
        <w:rPr>
          <w:rFonts w:ascii="Times New Roman" w:hAnsi="Times New Roman" w:cs="Times New Roman"/>
          <w:bCs/>
          <w:sz w:val="24"/>
          <w:szCs w:val="24"/>
        </w:rPr>
        <w:t xml:space="preserve">о проведении запроса котировок </w:t>
      </w:r>
      <w:r w:rsidR="008622FD" w:rsidRPr="00CB6B61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502D7D" w:rsidRPr="00CB6B61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</w:t>
      </w:r>
      <w:r w:rsidR="00502D7D" w:rsidRPr="00CB6B61">
        <w:rPr>
          <w:rFonts w:ascii="Times New Roman" w:hAnsi="Times New Roman" w:cs="Times New Roman"/>
          <w:sz w:val="24"/>
          <w:szCs w:val="24"/>
        </w:rPr>
        <w:t xml:space="preserve">доступно для </w:t>
      </w:r>
      <w:r w:rsidR="00502D7D" w:rsidRPr="009F1DD5">
        <w:rPr>
          <w:rFonts w:ascii="Times New Roman" w:hAnsi="Times New Roman" w:cs="Times New Roman"/>
          <w:sz w:val="24"/>
          <w:szCs w:val="24"/>
        </w:rPr>
        <w:t xml:space="preserve">ознакомления на </w:t>
      </w:r>
      <w:r w:rsidR="00502D7D" w:rsidRPr="009F1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Официальном сайте</w:t>
      </w:r>
      <w:proofErr w:type="gramEnd"/>
      <w:r w:rsidR="00502D7D" w:rsidRPr="009F1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единой информационной системы в сфере закупок в информационно-телекоммуникационной сети Интернет </w:t>
      </w:r>
      <w:r w:rsidR="00502D7D" w:rsidRPr="009F1DD5">
        <w:rPr>
          <w:rStyle w:val="a5"/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502D7D" w:rsidRPr="009F1DD5">
          <w:rPr>
            <w:rStyle w:val="a5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="00502D7D" w:rsidRPr="009F1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), на </w:t>
      </w:r>
      <w:r w:rsidR="00502D7D" w:rsidRPr="009F1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электронной площадке (</w:t>
      </w:r>
      <w:hyperlink r:id="rId12" w:history="1">
        <w:r w:rsidR="00502D7D" w:rsidRPr="003C02E6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502D7D" w:rsidRPr="009F1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и на сайте Заказчика (</w:t>
      </w:r>
      <w:hyperlink r:id="rId13" w:history="1">
        <w:r w:rsidR="00502D7D" w:rsidRPr="009F1DD5">
          <w:rPr>
            <w:rStyle w:val="a5"/>
            <w:rFonts w:ascii="Times New Roman" w:hAnsi="Times New Roman" w:cs="Times New Roman"/>
            <w:sz w:val="24"/>
            <w:szCs w:val="24"/>
          </w:rPr>
          <w:t>www.pppudp.ru</w:t>
        </w:r>
      </w:hyperlink>
      <w:r w:rsidR="00502D7D" w:rsidRPr="009F1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без взимания платы.</w:t>
      </w:r>
    </w:p>
    <w:p w:rsidR="00313C23" w:rsidRPr="009F1DD5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DD5">
        <w:rPr>
          <w:rFonts w:ascii="Times New Roman" w:hAnsi="Times New Roman" w:cs="Times New Roman"/>
          <w:b/>
          <w:sz w:val="24"/>
          <w:szCs w:val="24"/>
        </w:rPr>
        <w:t>9</w:t>
      </w:r>
      <w:r w:rsidR="00A373A1" w:rsidRPr="009F1DD5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9F1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192" w:rsidRPr="009F1DD5">
        <w:rPr>
          <w:rFonts w:ascii="Times New Roman" w:hAnsi="Times New Roman" w:cs="Times New Roman"/>
          <w:b/>
          <w:sz w:val="24"/>
          <w:szCs w:val="24"/>
        </w:rPr>
        <w:t>А</w:t>
      </w:r>
      <w:r w:rsidR="00C76F92" w:rsidRPr="009F1DD5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="00C76F92" w:rsidRPr="009F1DD5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9F1DD5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"Интернет"</w:t>
      </w:r>
      <w:r w:rsidR="004A1192" w:rsidRPr="009F1DD5">
        <w:rPr>
          <w:rFonts w:ascii="Times New Roman" w:hAnsi="Times New Roman" w:cs="Times New Roman"/>
          <w:b/>
          <w:sz w:val="24"/>
          <w:szCs w:val="24"/>
        </w:rPr>
        <w:t>:</w:t>
      </w:r>
      <w:r w:rsidR="004A1192" w:rsidRPr="009F1DD5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9F1DD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76F92" w:rsidRPr="009F1DD5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9F1D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9F1DD5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DD5">
        <w:rPr>
          <w:rFonts w:ascii="Times New Roman" w:hAnsi="Times New Roman" w:cs="Times New Roman"/>
          <w:b/>
          <w:sz w:val="24"/>
          <w:szCs w:val="24"/>
        </w:rPr>
        <w:t>10</w:t>
      </w:r>
      <w:r w:rsidR="00A373A1" w:rsidRPr="009F1DD5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9F1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0C" w:rsidRPr="009F1DD5">
        <w:rPr>
          <w:rFonts w:ascii="Times New Roman" w:hAnsi="Times New Roman" w:cs="Times New Roman"/>
          <w:b/>
          <w:sz w:val="24"/>
          <w:szCs w:val="24"/>
        </w:rPr>
        <w:t>П</w:t>
      </w:r>
      <w:r w:rsidR="00C76F92" w:rsidRPr="009F1DD5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</w:t>
      </w:r>
      <w:r w:rsidR="00C85E96" w:rsidRPr="009F1DD5">
        <w:rPr>
          <w:rFonts w:ascii="Times New Roman" w:hAnsi="Times New Roman" w:cs="Times New Roman"/>
          <w:b/>
          <w:sz w:val="24"/>
          <w:szCs w:val="24"/>
        </w:rPr>
        <w:t>е</w:t>
      </w:r>
      <w:r w:rsidR="002C624F" w:rsidRPr="009F1DD5">
        <w:rPr>
          <w:rFonts w:ascii="Times New Roman" w:hAnsi="Times New Roman" w:cs="Times New Roman"/>
          <w:b/>
          <w:sz w:val="24"/>
          <w:szCs w:val="24"/>
        </w:rPr>
        <w:t>:</w:t>
      </w:r>
    </w:p>
    <w:p w:rsidR="006010B0" w:rsidRPr="0056161A" w:rsidRDefault="00217020" w:rsidP="0056161A">
      <w:pPr>
        <w:tabs>
          <w:tab w:val="left" w:pos="900"/>
          <w:tab w:val="left" w:pos="10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10.1. </w:t>
      </w:r>
      <w:r w:rsidR="00C76F92" w:rsidRPr="00CB6B61">
        <w:rPr>
          <w:rFonts w:ascii="Times New Roman" w:hAnsi="Times New Roman" w:cs="Times New Roman"/>
          <w:sz w:val="24"/>
          <w:szCs w:val="24"/>
        </w:rPr>
        <w:t>Порядок подачи заявок на участие в запросе котировок в электронной форме: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CC" w:rsidRPr="0056161A" w:rsidRDefault="006010B0" w:rsidP="0056161A">
      <w:pPr>
        <w:tabs>
          <w:tab w:val="left" w:pos="900"/>
          <w:tab w:val="left" w:pos="10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рием заявок осуществляется оператором электронной площадки </w:t>
      </w:r>
      <w:hyperlink r:id="rId15" w:history="1">
        <w:r w:rsidR="00C76F92" w:rsidRPr="0056161A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56161A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функционирования электронной площадки. </w:t>
      </w:r>
    </w:p>
    <w:p w:rsidR="00DC345F" w:rsidRDefault="00217020" w:rsidP="00DC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запросе котировок в электронной форме: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момента опубликования извещения о проведении запроса котировок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электронной форме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Официальном сайте единой информационной системы в сфере закупок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(далее – ЕИС)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информационно-телекоммуникационной сети Интернет </w:t>
      </w:r>
      <w:hyperlink w:history="1"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B613D8" w:rsidRDefault="00217020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10.3. 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Дата окончания срока подачи заявок на участие в запросе котировок в электронной </w:t>
      </w:r>
      <w:r w:rsidR="00C76F92" w:rsidRPr="00B613D8">
        <w:rPr>
          <w:rFonts w:ascii="Times New Roman" w:hAnsi="Times New Roman" w:cs="Times New Roman"/>
          <w:sz w:val="24"/>
          <w:szCs w:val="24"/>
        </w:rPr>
        <w:t>форме: «</w:t>
      </w:r>
      <w:r w:rsidR="00BA5679">
        <w:rPr>
          <w:rFonts w:ascii="Times New Roman" w:hAnsi="Times New Roman" w:cs="Times New Roman"/>
          <w:sz w:val="24"/>
          <w:szCs w:val="24"/>
        </w:rPr>
        <w:t>23</w:t>
      </w:r>
      <w:r w:rsidR="00C76F92" w:rsidRPr="00B613D8">
        <w:rPr>
          <w:rFonts w:ascii="Times New Roman" w:hAnsi="Times New Roman" w:cs="Times New Roman"/>
          <w:sz w:val="24"/>
          <w:szCs w:val="24"/>
        </w:rPr>
        <w:t xml:space="preserve">» </w:t>
      </w:r>
      <w:r w:rsidR="00F86FE1">
        <w:rPr>
          <w:rFonts w:ascii="Times New Roman" w:hAnsi="Times New Roman" w:cs="Times New Roman"/>
          <w:sz w:val="24"/>
          <w:szCs w:val="24"/>
        </w:rPr>
        <w:t>марта</w:t>
      </w:r>
      <w:r w:rsidR="00C76F92" w:rsidRPr="00B613D8">
        <w:rPr>
          <w:rFonts w:ascii="Times New Roman" w:hAnsi="Times New Roman" w:cs="Times New Roman"/>
          <w:sz w:val="24"/>
          <w:szCs w:val="24"/>
        </w:rPr>
        <w:t xml:space="preserve"> 20</w:t>
      </w:r>
      <w:r w:rsidR="00F86FE1">
        <w:rPr>
          <w:rFonts w:ascii="Times New Roman" w:hAnsi="Times New Roman" w:cs="Times New Roman"/>
          <w:sz w:val="24"/>
          <w:szCs w:val="24"/>
        </w:rPr>
        <w:t>20</w:t>
      </w:r>
      <w:r w:rsidR="00C76F92" w:rsidRPr="00B613D8">
        <w:rPr>
          <w:rFonts w:ascii="Times New Roman" w:hAnsi="Times New Roman" w:cs="Times New Roman"/>
          <w:sz w:val="24"/>
          <w:szCs w:val="24"/>
        </w:rPr>
        <w:t xml:space="preserve"> г. 10-00 час</w:t>
      </w:r>
      <w:r w:rsidR="001A572A" w:rsidRPr="00B613D8">
        <w:rPr>
          <w:rFonts w:ascii="Times New Roman" w:hAnsi="Times New Roman" w:cs="Times New Roman"/>
          <w:sz w:val="24"/>
          <w:szCs w:val="24"/>
        </w:rPr>
        <w:t>.</w:t>
      </w:r>
    </w:p>
    <w:p w:rsidR="00FD3432" w:rsidRPr="00FD3432" w:rsidRDefault="00217020" w:rsidP="005610E0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10.4. 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Датой и временем подачи заявки на участие в </w:t>
      </w:r>
      <w:r w:rsidR="00990349"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D3432" w:rsidRPr="00FD3432">
        <w:rPr>
          <w:rFonts w:ascii="Times New Roman" w:hAnsi="Times New Roman" w:cs="Times New Roman"/>
          <w:sz w:val="24"/>
          <w:szCs w:val="24"/>
        </w:rPr>
        <w:t xml:space="preserve"> является дата и время поступления такой заявки на </w:t>
      </w:r>
      <w:r w:rsidR="00B215B4">
        <w:rPr>
          <w:rFonts w:ascii="Times New Roman" w:hAnsi="Times New Roman" w:cs="Times New Roman"/>
          <w:sz w:val="24"/>
          <w:szCs w:val="24"/>
        </w:rPr>
        <w:t>электронную площадку.</w:t>
      </w:r>
    </w:p>
    <w:p w:rsidR="002C624F" w:rsidRPr="002C624F" w:rsidRDefault="00C76F92" w:rsidP="00E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9B099A"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Внесение изменений в извещение о </w:t>
      </w:r>
      <w:r w:rsidR="002C624F" w:rsidRPr="002C624F">
        <w:rPr>
          <w:rFonts w:ascii="Times New Roman" w:hAnsi="Times New Roman" w:cs="Times New Roman"/>
          <w:b/>
          <w:sz w:val="24"/>
          <w:szCs w:val="24"/>
        </w:rPr>
        <w:t>проведении запроса котировок в электронной форме:</w:t>
      </w:r>
    </w:p>
    <w:p w:rsidR="00A373A1" w:rsidRPr="0056161A" w:rsidRDefault="00A373A1" w:rsidP="0056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любое время до окончания срока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вправе внести изменения в извещение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срок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продлен таким образом, чтобы со дня 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Изменение предмета </w:t>
      </w:r>
      <w:r w:rsidR="00EB14A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872B9B" w:rsidRPr="00872B9B" w:rsidRDefault="00A373A1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7781" w:rsidRPr="00E9778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72B9B" w:rsidRPr="00872B9B">
        <w:rPr>
          <w:rFonts w:ascii="Times New Roman" w:hAnsi="Times New Roman" w:cs="Times New Roman"/>
          <w:b/>
          <w:color w:val="000000"/>
          <w:sz w:val="24"/>
          <w:szCs w:val="24"/>
        </w:rPr>
        <w:t>Отказ от проведения процедуры запроса котировок в электронной форме:</w:t>
      </w:r>
    </w:p>
    <w:p w:rsidR="00A373A1" w:rsidRPr="0056161A" w:rsidRDefault="00337444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по согласованию с Заказчиком вправе принять решение </w:t>
      </w:r>
      <w:proofErr w:type="gramStart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от проведения процедуры </w:t>
      </w:r>
      <w:r w:rsidR="00A373A1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любое время до наступления</w:t>
      </w:r>
      <w:proofErr w:type="gramEnd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даты и времени окончания срока подачи заявок на участие в </w:t>
      </w:r>
      <w:r w:rsidR="00A373A1"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3A1" w:rsidRPr="0056161A" w:rsidRDefault="00337444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в ЕИС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день принятия такого решения. </w:t>
      </w:r>
    </w:p>
    <w:p w:rsidR="00216732" w:rsidRDefault="00A373A1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444">
        <w:rPr>
          <w:rFonts w:ascii="Times New Roman" w:hAnsi="Times New Roman" w:cs="Times New Roman"/>
          <w:color w:val="000000"/>
          <w:sz w:val="24"/>
          <w:szCs w:val="24"/>
        </w:rPr>
        <w:t>.3.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срока отмены проведения процедуры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указанного в пункте 1</w:t>
      </w:r>
      <w:r w:rsidR="00C450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2E8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извещения, и до заключения договора Заказчик вправе отменить определение поставщика (подрядчика, исполнителя) только в случае возникновения обстоятельств непреодолимой силы в соответствии с гражданским законодательством.</w:t>
      </w:r>
    </w:p>
    <w:p w:rsidR="00216732" w:rsidRPr="005F4304" w:rsidRDefault="005F4304" w:rsidP="00F1481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.4. 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Организатором по согласованию с Заказчиком принято решение об отмене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СМ</w:t>
      </w:r>
      <w:r w:rsidR="00CD1C2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>П, оператор электронной площадки не вправе направлять Заказчику заявки участников такой закупки.</w:t>
      </w:r>
    </w:p>
    <w:p w:rsidR="00A373A1" w:rsidRPr="0056161A" w:rsidRDefault="00670DBA" w:rsidP="0056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. Требования к участникам запроса котировок в электронной форме.</w:t>
      </w:r>
    </w:p>
    <w:p w:rsidR="00682309" w:rsidRDefault="00670DBA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682309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682309" w:rsidRPr="0093169C">
        <w:rPr>
          <w:rFonts w:ascii="Times New Roman" w:hAnsi="Times New Roman" w:cs="Times New Roman"/>
          <w:bCs/>
          <w:sz w:val="24"/>
          <w:szCs w:val="24"/>
        </w:rPr>
        <w:t>только субъект малого и среднего предпринимательства.</w:t>
      </w:r>
    </w:p>
    <w:p w:rsidR="00A373A1" w:rsidRPr="0056161A" w:rsidRDefault="00682309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соответствие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запроса котировок в электронной форме (в 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>. наличие действующих лицензий на поставку товаров, выполнение работ, оказание услуг по предмету запроса котировок в электронной форме, если деятельность лицензируется);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2) 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участника запроса котировок в электронной форме 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D11147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4) 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принято;</w:t>
      </w:r>
      <w:proofErr w:type="gramEnd"/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5) отсутствие сведений об участнике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A373A1" w:rsidRPr="0056161A" w:rsidRDefault="002B4EFC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3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 Дополнительные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1) отсутствие решения суда или иного уполномоченного органа о наложении ареста на имущество участника </w:t>
      </w:r>
      <w:r w:rsidR="00712B58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на день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2)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между участником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унитарного предприятия либо иными органами управления юридических лиц – участников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), усыновителями или усыновленными указанных физических лиц. Под выгодоприобретателями для целей настоящего </w:t>
      </w:r>
      <w:r w:rsidR="00D06084">
        <w:rPr>
          <w:rFonts w:ascii="Times New Roman" w:hAnsi="Times New Roman" w:cs="Times New Roman"/>
          <w:sz w:val="24"/>
          <w:szCs w:val="24"/>
        </w:rPr>
        <w:t>пункта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</w:t>
      </w:r>
      <w:r w:rsidRPr="0056161A">
        <w:rPr>
          <w:rFonts w:ascii="Times New Roman" w:hAnsi="Times New Roman" w:cs="Times New Roman"/>
          <w:sz w:val="24"/>
          <w:szCs w:val="24"/>
        </w:rPr>
        <w:lastRenderedPageBreak/>
        <w:t>общества либо долей, превышающей 10 (десять) процентов в уставном капитале хозяйственного общества;</w:t>
      </w:r>
    </w:p>
    <w:p w:rsidR="00A373A1" w:rsidRPr="0056161A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3)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физического лица,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1204FF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4)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юридическое лицо, которое в 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="00F716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0E8" w:rsidRPr="00151E29" w:rsidRDefault="008010E8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1E29">
        <w:rPr>
          <w:rFonts w:ascii="Times New Roman" w:hAnsi="Times New Roman" w:cs="Times New Roman"/>
          <w:b/>
          <w:color w:val="000000"/>
          <w:sz w:val="24"/>
          <w:szCs w:val="24"/>
        </w:rPr>
        <w:t>14. Порядок подачи заявок на участие в запросе котировок в электронной форме:</w:t>
      </w:r>
    </w:p>
    <w:p w:rsidR="008010E8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69C">
        <w:rPr>
          <w:rFonts w:ascii="Times New Roman" w:hAnsi="Times New Roman" w:cs="Times New Roman"/>
          <w:color w:val="000000"/>
          <w:sz w:val="24"/>
          <w:szCs w:val="24"/>
        </w:rPr>
        <w:t>14.1. 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 на участие в запросе котировок в электронной форме состоит из одной части и ценового предложения.</w:t>
      </w:r>
    </w:p>
    <w:p w:rsidR="008010E8" w:rsidRPr="0093169C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которые должна содержать котировочная заявка</w:t>
      </w:r>
      <w:r w:rsidR="00903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</w:t>
      </w:r>
      <w:r w:rsidRPr="00223B0A">
        <w:rPr>
          <w:rFonts w:ascii="Times New Roman" w:hAnsi="Times New Roman" w:cs="Times New Roman"/>
          <w:color w:val="000000"/>
          <w:sz w:val="24"/>
          <w:szCs w:val="24"/>
        </w:rPr>
        <w:t>в пункте 16.2 настоящего извещения.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одать заявку на участие в запросе котировок имеют право только аккредитованные на электронной площадке участники запроса котировок.</w:t>
      </w:r>
    </w:p>
    <w:p w:rsidR="008010E8" w:rsidRPr="00F752B7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площадке.</w:t>
      </w:r>
      <w:r w:rsidRPr="00F752B7">
        <w:rPr>
          <w:color w:val="000000"/>
          <w:sz w:val="28"/>
          <w:szCs w:val="28"/>
        </w:rPr>
        <w:t xml:space="preserve"> 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получают аккредитацию на электронной площадке в порядке, установленном Федеральным </w:t>
      </w:r>
      <w:hyperlink r:id="rId16" w:history="1">
        <w:r w:rsidRPr="00F752B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>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площадки.</w:t>
      </w:r>
      <w:r w:rsidRPr="00F752B7">
        <w:rPr>
          <w:color w:val="000000"/>
          <w:sz w:val="28"/>
          <w:szCs w:val="28"/>
        </w:rPr>
        <w:t xml:space="preserve"> 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14.5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45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Обмен между участником запроса котировок в электронной форме, </w:t>
      </w:r>
      <w:r w:rsidR="00FF21B9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Заказчиком и оператором электронной площадки информацией, связанной с получением аккредитации на электронной площадке, осуществлением проведения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осуществляется на электронной площадке в форме электронных документов.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 Электронные документы участника запроса котировок в электронной форме, </w:t>
      </w:r>
      <w:r w:rsidR="00FF21B9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Заказчика, оператора электронной площадки должны быть подписаны усиленной квалифицированной электронной подписью уполномоченного лица.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14.7. 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запроса котировок в электронной форме проведение переговоров </w:t>
      </w:r>
      <w:r w:rsidR="00214D67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случае, если в результате этих переговоров создаются преимущественные условия для участия в запросе котировок в электронной форме и (или) условия для разглашения конфиденциальной информации.</w:t>
      </w:r>
      <w:proofErr w:type="gramEnd"/>
    </w:p>
    <w:p w:rsidR="008010E8" w:rsidRPr="0056161A" w:rsidRDefault="008010E8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14.8. 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обеспечивает непрерывность осуществления проведения запроса котировок в электронной форме, неизменность подписанных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электронной подписью электронных документов, надежность функционирования программных и технических средств, используемых для осуществления проведения запроса котировок в электронной форме, равный доступ участников запроса котировок в электронной форме к участию в нем.</w:t>
      </w:r>
    </w:p>
    <w:p w:rsidR="008010E8" w:rsidRPr="0015595A" w:rsidRDefault="00F320D4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15. </w:t>
      </w:r>
      <w:r w:rsidR="008010E8" w:rsidRPr="002456D7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котировочных заявок, порядок внесения изменений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 xml:space="preserve"> в котировочные заявки</w:t>
      </w:r>
      <w:r w:rsidR="008010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разъяснений положений извещения о проведении запроса котировок в электронной форме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E9">
        <w:rPr>
          <w:rFonts w:ascii="Times New Roman" w:hAnsi="Times New Roman" w:cs="Times New Roman"/>
          <w:bCs/>
          <w:sz w:val="24"/>
          <w:szCs w:val="24"/>
        </w:rPr>
        <w:t>1</w:t>
      </w:r>
      <w:r w:rsidR="00F320D4">
        <w:rPr>
          <w:rFonts w:ascii="Times New Roman" w:hAnsi="Times New Roman" w:cs="Times New Roman"/>
          <w:bCs/>
          <w:sz w:val="24"/>
          <w:szCs w:val="24"/>
        </w:rPr>
        <w:t>5</w:t>
      </w:r>
      <w:r w:rsidRPr="000C54E9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b/>
          <w:bCs/>
          <w:sz w:val="28"/>
          <w:szCs w:val="28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 запроса котировок в электронной форме, подавший заявку на участие в таком запросе котировок, вправе отозвать данную заявку либо внести в нее изменения не позднее даты окончания срока подачи заявок на участие в таком запросе котировок, направив об этом уведомление оператору электронной площадки.</w:t>
      </w:r>
    </w:p>
    <w:p w:rsidR="00B9730A" w:rsidRDefault="008010E8" w:rsidP="00B9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1</w:t>
      </w:r>
      <w:r w:rsidR="00F32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61A">
        <w:rPr>
          <w:rFonts w:ascii="Times New Roman" w:hAnsi="Times New Roman" w:cs="Times New Roman"/>
          <w:sz w:val="24"/>
          <w:szCs w:val="24"/>
        </w:rPr>
        <w:t xml:space="preserve">2. Любой участник проведения запроса котировок в электронной форме вправе направить Заказчику/Организатору запрос </w:t>
      </w:r>
      <w:r>
        <w:rPr>
          <w:rFonts w:ascii="Times New Roman" w:hAnsi="Times New Roman" w:cs="Times New Roman"/>
          <w:sz w:val="24"/>
          <w:szCs w:val="24"/>
        </w:rPr>
        <w:t xml:space="preserve">о даче </w:t>
      </w: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разъяснений положений извещения о проведении запроса котировок в электронной форме в срок, не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запросе котировок в электронной форме.</w:t>
      </w:r>
      <w:r w:rsidR="00B9730A" w:rsidRPr="00B9730A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>Указанный запрос направляется через электронную площадку.</w:t>
      </w:r>
    </w:p>
    <w:p w:rsidR="00B9730A" w:rsidRDefault="00B9730A" w:rsidP="00B9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запрос о даче разъяснений положений извещения о проведения запроса котировок в электронной форме направлен 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Заказчику/Организатору </w:t>
      </w:r>
      <w:r>
        <w:rPr>
          <w:rFonts w:ascii="Times New Roman" w:hAnsi="Times New Roman" w:cs="Times New Roman"/>
          <w:sz w:val="24"/>
          <w:szCs w:val="24"/>
        </w:rPr>
        <w:t>не через электронную площадку, Заказчик/Организатор вправе не отвечать на такой запрос. Все риски неполучения ответа на запрос несет участник.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Организатор в течение 3 (трех) рабочих дней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запроса, но без указания участника запроса котировок в электронной форме, от которого поступил указанный запрос. 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При необходимости, срок подачи заявок на участие в запросе котировок в электронной форме может быть продлен на срок, достаточный для учета участниками разъяснений положений извещения о проведении запроса котировок в электронной форме.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6161A">
        <w:rPr>
          <w:rFonts w:ascii="Times New Roman" w:hAnsi="Times New Roman" w:cs="Times New Roman"/>
          <w:sz w:val="24"/>
          <w:szCs w:val="24"/>
        </w:rPr>
        <w:t>договора.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Направление участниками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о даче разъяснений положений извещения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размещение в ЕИС таких разъяснений, подача участниками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предоставление Единой комиссии доступа к таким заявкам, сопоставление ценовых предложений участников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формирование проектов протоколов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>, составляемых в соответствии с федеральным законом 223-ФЗ и Положением о закупках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нужд ФГУП «ППП»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обеспечиваются оператором электронной площадки на электронной площадке.</w:t>
      </w:r>
    </w:p>
    <w:p w:rsidR="000C54E9" w:rsidRPr="000C54E9" w:rsidRDefault="002B4EFC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FC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A373A1" w:rsidRPr="002B4EF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373A1" w:rsidRPr="000C5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54E9" w:rsidRPr="000C54E9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котировочной заявке:</w:t>
      </w:r>
    </w:p>
    <w:p w:rsidR="00A373A1" w:rsidRPr="0056161A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форме. </w:t>
      </w:r>
    </w:p>
    <w:p w:rsidR="009301F4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16.2. 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Заявк</w:t>
      </w:r>
      <w:r w:rsidR="00EE36C0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участие в запросе котировок в электронной форме </w:t>
      </w:r>
      <w:r w:rsidR="000400A6">
        <w:rPr>
          <w:rFonts w:ascii="Times New Roman" w:hAnsi="Times New Roman" w:cs="Times New Roman"/>
          <w:b/>
          <w:color w:val="000000"/>
          <w:sz w:val="24"/>
          <w:szCs w:val="24"/>
        </w:rPr>
        <w:t>состоит из одной части и ценового предложения.</w:t>
      </w:r>
    </w:p>
    <w:p w:rsidR="004A27B8" w:rsidRDefault="008B253E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460">
        <w:rPr>
          <w:rFonts w:ascii="Times New Roman" w:hAnsi="Times New Roman" w:cs="Times New Roman"/>
          <w:b/>
          <w:color w:val="000000"/>
          <w:sz w:val="24"/>
          <w:szCs w:val="24"/>
        </w:rPr>
        <w:t>16.2.1.</w:t>
      </w:r>
      <w:r w:rsidR="00504421" w:rsidRPr="00EA1B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2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(первая часть) </w:t>
      </w:r>
      <w:r w:rsidR="004A27B8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должна содержать</w:t>
      </w:r>
      <w:r w:rsidR="004A27B8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информацию и документы об участнике запроса котировок в электронной форме:</w:t>
      </w:r>
    </w:p>
    <w:p w:rsidR="004A27B8" w:rsidRPr="005F4304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43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заполненная 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 xml:space="preserve">по установленной в настоящем извещении </w:t>
      </w:r>
      <w:r w:rsidR="00170364" w:rsidRPr="0056161A">
        <w:rPr>
          <w:rFonts w:ascii="Times New Roman" w:hAnsi="Times New Roman" w:cs="Times New Roman"/>
          <w:sz w:val="24"/>
          <w:szCs w:val="24"/>
        </w:rPr>
        <w:t>форме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(форма </w:t>
      </w:r>
      <w:r w:rsidR="001E68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), которая содержит в </w:t>
      </w:r>
      <w:proofErr w:type="spellStart"/>
      <w:r w:rsidRPr="005F430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F4304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4A27B8" w:rsidRPr="005F4304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4304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согласие участника запроса котировок в электронной форме</w:t>
      </w:r>
      <w:r w:rsidR="00F018D1" w:rsidRPr="00F0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8D1" w:rsidRPr="005F4304">
        <w:rPr>
          <w:rFonts w:ascii="Times New Roman" w:hAnsi="Times New Roman" w:cs="Times New Roman"/>
          <w:color w:val="000000"/>
          <w:sz w:val="24"/>
          <w:szCs w:val="24"/>
        </w:rPr>
        <w:t>на поставку товара</w:t>
      </w:r>
      <w:r w:rsidR="00F018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18D1" w:rsidRPr="00F0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8D1" w:rsidRPr="005F4304">
        <w:rPr>
          <w:rFonts w:ascii="Times New Roman" w:hAnsi="Times New Roman" w:cs="Times New Roman"/>
          <w:color w:val="000000"/>
          <w:sz w:val="24"/>
          <w:szCs w:val="24"/>
        </w:rPr>
        <w:t>который указан в извещении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</w:t>
      </w:r>
      <w:r w:rsidR="00F018D1">
        <w:rPr>
          <w:rFonts w:ascii="Times New Roman" w:hAnsi="Times New Roman" w:cs="Times New Roman"/>
          <w:color w:val="000000"/>
          <w:sz w:val="24"/>
          <w:szCs w:val="24"/>
        </w:rPr>
        <w:t xml:space="preserve"> эквивалентным товару, указанному в таком извещении), на условиях, предусмотренных проектом договора.</w:t>
      </w:r>
      <w:proofErr w:type="gramEnd"/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>анкета участника запроса котировок в электронной форме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>, заполненная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в 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извещении </w:t>
      </w:r>
      <w:r w:rsidR="00170364" w:rsidRPr="0056161A">
        <w:rPr>
          <w:rFonts w:ascii="Times New Roman" w:hAnsi="Times New Roman" w:cs="Times New Roman"/>
          <w:sz w:val="24"/>
          <w:szCs w:val="24"/>
        </w:rPr>
        <w:t>форме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180">
        <w:rPr>
          <w:rFonts w:ascii="Times New Roman" w:hAnsi="Times New Roman" w:cs="Times New Roman"/>
          <w:color w:val="000000"/>
          <w:sz w:val="24"/>
          <w:szCs w:val="24"/>
        </w:rPr>
        <w:t>(форма 3);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копии </w:t>
      </w:r>
      <w:r w:rsidR="005637D3">
        <w:rPr>
          <w:rFonts w:ascii="Times New Roman" w:hAnsi="Times New Roman" w:cs="Times New Roman"/>
          <w:color w:val="000000"/>
          <w:sz w:val="24"/>
          <w:szCs w:val="24"/>
        </w:rPr>
        <w:t>действующих</w:t>
      </w:r>
      <w:r w:rsidR="005637D3"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учредительных документов с приложением имеющихся изменений (для юридического лица), заверенные печатью участника (при наличии) и подписью руководителя или лица, уполномоченного на осуществление действий от имени участника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(для юридического лица);</w:t>
      </w:r>
    </w:p>
    <w:p w:rsidR="0038486F" w:rsidRDefault="004A27B8" w:rsidP="004A27B8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967FC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F60FB0"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или нотариально заверенная копия </w:t>
      </w:r>
      <w:r w:rsidRPr="004967FC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юридических лиц (для юридического лица), оригинал </w:t>
      </w:r>
      <w:r w:rsidR="005342A7"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или нотариально заверенная копия </w:t>
      </w:r>
      <w:r w:rsidRPr="004967FC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индивидуальных предпринимателей (для </w:t>
      </w:r>
      <w:r w:rsidRPr="0038486F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предпринимателя), </w:t>
      </w:r>
      <w:r w:rsidRPr="0038486F">
        <w:rPr>
          <w:rFonts w:ascii="Times New Roman" w:hAnsi="Times New Roman" w:cs="Times New Roman"/>
          <w:b/>
          <w:sz w:val="24"/>
          <w:szCs w:val="24"/>
        </w:rPr>
        <w:t>выданной не ранее, чем за 30 (тридцать) дней до даты размещения в единой информационной системе извещения</w:t>
      </w:r>
      <w:r w:rsidR="00F60FB0" w:rsidRPr="0038486F">
        <w:rPr>
          <w:rFonts w:ascii="Times New Roman" w:hAnsi="Times New Roman" w:cs="Times New Roman"/>
          <w:b/>
          <w:sz w:val="24"/>
          <w:szCs w:val="24"/>
        </w:rPr>
        <w:t>,</w:t>
      </w:r>
      <w:r w:rsidRPr="0038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97" w:rsidRDefault="004A27B8" w:rsidP="004A27B8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86F">
        <w:rPr>
          <w:rFonts w:ascii="Times New Roman" w:hAnsi="Times New Roman" w:cs="Times New Roman"/>
          <w:color w:val="000000"/>
          <w:sz w:val="24"/>
          <w:szCs w:val="24"/>
        </w:rPr>
        <w:t xml:space="preserve">или выписка, полученная из ФНС России в виде электронного документа, </w:t>
      </w:r>
      <w:r w:rsidRPr="005342A7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="00E43B04" w:rsidRPr="005342A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6 апреля 2011 г. № 63-ФЗ «Об электронной подписи» усиленной квалифицированной электронной подписью налогового органа</w:t>
      </w:r>
      <w:r w:rsidR="0003561A" w:rsidRPr="005342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3B04" w:rsidRPr="005342A7">
        <w:rPr>
          <w:rFonts w:ascii="Times New Roman" w:hAnsi="Times New Roman" w:cs="Times New Roman"/>
          <w:sz w:val="24"/>
          <w:szCs w:val="24"/>
        </w:rPr>
        <w:t xml:space="preserve"> </w:t>
      </w:r>
      <w:r w:rsidR="0003561A" w:rsidRPr="005342A7">
        <w:rPr>
          <w:rFonts w:ascii="Times New Roman" w:hAnsi="Times New Roman" w:cs="Times New Roman"/>
          <w:b/>
          <w:sz w:val="24"/>
          <w:szCs w:val="24"/>
        </w:rPr>
        <w:t>выданн</w:t>
      </w:r>
      <w:r w:rsidR="00856304" w:rsidRPr="005342A7">
        <w:rPr>
          <w:rFonts w:ascii="Times New Roman" w:hAnsi="Times New Roman" w:cs="Times New Roman"/>
          <w:b/>
          <w:sz w:val="24"/>
          <w:szCs w:val="24"/>
        </w:rPr>
        <w:t>ая</w:t>
      </w:r>
      <w:r w:rsidR="0003561A" w:rsidRPr="005342A7">
        <w:rPr>
          <w:rFonts w:ascii="Times New Roman" w:hAnsi="Times New Roman" w:cs="Times New Roman"/>
          <w:b/>
          <w:sz w:val="24"/>
          <w:szCs w:val="24"/>
        </w:rPr>
        <w:t xml:space="preserve"> не ранее, чем за 30 (тридцать) дней до даты размещения в единой информационной системе извещения</w:t>
      </w:r>
      <w:r w:rsidR="0003561A" w:rsidRPr="005342A7">
        <w:rPr>
          <w:rFonts w:ascii="Times New Roman" w:hAnsi="Times New Roman" w:cs="Times New Roman"/>
          <w:sz w:val="24"/>
          <w:szCs w:val="24"/>
        </w:rPr>
        <w:t xml:space="preserve"> </w:t>
      </w:r>
      <w:r w:rsidRPr="005342A7">
        <w:rPr>
          <w:rFonts w:ascii="Times New Roman" w:hAnsi="Times New Roman" w:cs="Times New Roman"/>
          <w:sz w:val="24"/>
          <w:szCs w:val="24"/>
        </w:rPr>
        <w:t xml:space="preserve">(в случае отсутствия сведений об электронной </w:t>
      </w:r>
      <w:proofErr w:type="gramStart"/>
      <w:r w:rsidRPr="0038486F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gramEnd"/>
      <w:r w:rsidRPr="0038486F">
        <w:rPr>
          <w:rFonts w:ascii="Times New Roman" w:hAnsi="Times New Roman" w:cs="Times New Roman"/>
          <w:color w:val="000000"/>
          <w:sz w:val="24"/>
          <w:szCs w:val="24"/>
        </w:rPr>
        <w:t xml:space="preserve"> выдавшего выписку органа, такая заявка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будет </w:t>
      </w:r>
      <w:proofErr w:type="gramStart"/>
      <w:r w:rsidRPr="004967FC">
        <w:rPr>
          <w:rFonts w:ascii="Times New Roman" w:hAnsi="Times New Roman" w:cs="Times New Roman"/>
          <w:color w:val="000000"/>
          <w:sz w:val="24"/>
          <w:szCs w:val="24"/>
        </w:rPr>
        <w:t>признана</w:t>
      </w:r>
      <w:proofErr w:type="gramEnd"/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не соответствующей установленному требованию)</w:t>
      </w:r>
      <w:r w:rsidR="00E01DB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01DBE" w:rsidRDefault="00E01DBE" w:rsidP="00E01DBE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A27B8"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>(выписка, полученная из ФНС России в виде электронного документа, подписанного электронной подписью</w:t>
      </w:r>
      <w:r w:rsidR="004A27B8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4A27B8"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распечатанная на бумажном носителе и отсканированная, не будет соответствовать установленному требованию)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;</w:t>
      </w:r>
      <w:r w:rsidR="004A27B8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43B04">
        <w:rPr>
          <w:rFonts w:ascii="Arial" w:hAnsi="Arial" w:cs="Arial"/>
          <w:color w:val="444444"/>
          <w:shd w:val="clear" w:color="auto" w:fill="FFFFFF"/>
        </w:rPr>
        <w:t xml:space="preserve">  </w:t>
      </w:r>
    </w:p>
    <w:p w:rsidR="004A27B8" w:rsidRPr="0056161A" w:rsidRDefault="00E01DBE" w:rsidP="004A27B8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67FC">
        <w:rPr>
          <w:rFonts w:ascii="Times New Roman" w:hAnsi="Times New Roman" w:cs="Times New Roman"/>
          <w:color w:val="000000"/>
          <w:sz w:val="24"/>
          <w:szCs w:val="24"/>
        </w:rPr>
        <w:t>копии документов, удостоверяющих личность (для иного физического лица)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5) решение об одобрении или о совершении крупной сделки (оригинал либо копия такого решения</w:t>
      </w:r>
      <w:r w:rsidR="001171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запроса котировок в электронной форме поставка товаров, выполнение работ, оказание услуг, являющихся предметом договора, или внесение денежных средств в качестве обеспечения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участие в запросе котировок в электронной форме, обеспечения исполнения договора является крупной сделкой. В случае если сделка не является крупной для участника, необходимо представление информационного письма участника запросе котировок в электронной форме о причинах признания сделки не крупной;</w:t>
      </w:r>
    </w:p>
    <w:p w:rsidR="004A27B8" w:rsidRPr="00EC3CCC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>копия уведомления из налогового органа (при работе по упрощенной системе налогообложения)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лица на осуществление действий от имени участника запроса котировок в электронной форме – юридического лица (</w:t>
      </w:r>
      <w:r w:rsidR="002F6978" w:rsidRPr="002F6978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либо </w:t>
      </w:r>
      <w:r w:rsidRPr="0023111F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решения о назначении (об избрании),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запроса котировок в электронной форме без доверенности (далее также – руководитель).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от имени участника запроса котировок в электронной форме действует иное лицо, заявка на участие в запросе котировок в электронной форме должна содержать также доверенность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на осуществление действий от имени участника запроса котировок в электронной форме, заверенную печатью участника запроса котировок в электронной форме (для юридических лиц) и подписанную руководителем участника запроса котировок в электронной форме или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уполномоченным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этим руководителем лицом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2119" w:rsidRPr="00632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оригинал </w:t>
      </w:r>
      <w:r w:rsidRPr="00632119">
        <w:rPr>
          <w:rFonts w:ascii="Times New Roman" w:hAnsi="Times New Roman" w:cs="Times New Roman"/>
          <w:b/>
          <w:color w:val="000000"/>
          <w:sz w:val="24"/>
          <w:szCs w:val="24"/>
        </w:rPr>
        <w:t>либо нотариально заверенную копию такой доверенности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 В случае если указанная доверенность подписана лицом, уполномоченным руководителем участника запроса котировок в электронной форме, заявка на участие в запросе котировок в электронной форме должна содержать также документ, подтверждающий полномочия такого лица.</w:t>
      </w:r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принадлежность </w:t>
      </w:r>
      <w:r>
        <w:rPr>
          <w:rFonts w:ascii="Times New Roman" w:hAnsi="Times New Roman" w:cs="Times New Roman"/>
          <w:sz w:val="24"/>
          <w:szCs w:val="24"/>
        </w:rPr>
        <w:t xml:space="preserve">участника запроса котировок в электронной форме </w:t>
      </w:r>
      <w:r w:rsidRPr="0056161A">
        <w:rPr>
          <w:rFonts w:ascii="Times New Roman" w:hAnsi="Times New Roman" w:cs="Times New Roman"/>
          <w:sz w:val="24"/>
          <w:szCs w:val="24"/>
        </w:rPr>
        <w:t>к СМ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161A">
        <w:rPr>
          <w:rFonts w:ascii="Times New Roman" w:hAnsi="Times New Roman" w:cs="Times New Roman"/>
          <w:sz w:val="24"/>
          <w:szCs w:val="24"/>
        </w:rPr>
        <w:t>П:</w:t>
      </w:r>
    </w:p>
    <w:p w:rsidR="00F036F0" w:rsidRDefault="004A27B8" w:rsidP="00603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- Сведения из Единого реестра субъектов малого и среднего предпринимательства (СМ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П), ведение которого осуществляется в соответствии с Федеральным законом </w:t>
      </w:r>
      <w:r w:rsidRPr="0056161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от 24 июля 2007 г. № 209-ФЗ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«О развитии малого и среднего предпринимат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ельства в Российской Федерации».</w:t>
      </w:r>
      <w:r w:rsidR="00F036F0" w:rsidRPr="00F036F0">
        <w:rPr>
          <w:color w:val="000000" w:themeColor="text1"/>
        </w:rPr>
        <w:t xml:space="preserve"> </w:t>
      </w:r>
    </w:p>
    <w:p w:rsidR="004A27B8" w:rsidRPr="00F036F0" w:rsidRDefault="00F036F0" w:rsidP="0059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59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</w:t>
      </w:r>
      <w:r w:rsidR="00741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подачи заявки 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C205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дином реестре </w:t>
      </w:r>
      <w:r w:rsidR="007C205B">
        <w:rPr>
          <w:rFonts w:ascii="Times New Roman" w:hAnsi="Times New Roman" w:cs="Times New Roman"/>
          <w:color w:val="000000" w:themeColor="text1"/>
          <w:sz w:val="24"/>
          <w:szCs w:val="24"/>
        </w:rPr>
        <w:t>СМСП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об участнике закупки, который является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 w:rsidR="0038486F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индивидуальным предпринимателем или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5661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созданным»</w:t>
      </w:r>
      <w:r w:rsidR="006F5661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лицом в соответствии с действующим законодательством Российской Федерации</w:t>
      </w:r>
      <w:r w:rsidR="0059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еклараци</w:t>
      </w:r>
      <w:r w:rsidR="00DC711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участника закупки критериям отнесения к субъектам малого и среднего предпринимательства по форме, установленной </w:t>
      </w:r>
      <w:r w:rsidR="00603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</w:t>
      </w:r>
      <w:r w:rsidR="00603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="00603E02">
        <w:rPr>
          <w:rFonts w:ascii="Times New Roman" w:hAnsi="Times New Roman" w:cs="Times New Roman"/>
          <w:color w:val="000000" w:themeColor="text1"/>
          <w:sz w:val="24"/>
          <w:szCs w:val="24"/>
        </w:rPr>
        <w:t>от 11 декабря 2014 г. №</w:t>
      </w:r>
      <w:r w:rsidR="0059173C">
        <w:rPr>
          <w:rFonts w:ascii="Times New Roman" w:hAnsi="Times New Roman" w:cs="Times New Roman"/>
          <w:color w:val="000000" w:themeColor="text1"/>
          <w:sz w:val="24"/>
          <w:szCs w:val="24"/>
        </w:rPr>
        <w:t> 1352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 письменное согласие на обработку персональных данных </w:t>
      </w:r>
      <w:r w:rsidRPr="0056161A">
        <w:rPr>
          <w:rFonts w:ascii="Times New Roman" w:hAnsi="Times New Roman" w:cs="Times New Roman"/>
          <w:sz w:val="24"/>
          <w:szCs w:val="24"/>
        </w:rPr>
        <w:t>(</w:t>
      </w:r>
      <w:r w:rsidR="00DD2E48">
        <w:rPr>
          <w:rFonts w:ascii="Times New Roman" w:hAnsi="Times New Roman" w:cs="Times New Roman"/>
          <w:sz w:val="24"/>
          <w:szCs w:val="24"/>
        </w:rPr>
        <w:t>ф</w:t>
      </w:r>
      <w:r w:rsidRPr="0056161A">
        <w:rPr>
          <w:rFonts w:ascii="Times New Roman" w:hAnsi="Times New Roman" w:cs="Times New Roman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– в случае, если участником запроса котировок в электронной форме является физическое лицо (индивидуальный предприниматель).</w:t>
      </w:r>
    </w:p>
    <w:p w:rsidR="00B9730A" w:rsidRPr="00AA2C00" w:rsidRDefault="00010EEB" w:rsidP="00B9730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16.2.2. </w:t>
      </w:r>
      <w:r w:rsidR="004A27B8" w:rsidRPr="00EA1BAD">
        <w:rPr>
          <w:rFonts w:ascii="Times New Roman" w:hAnsi="Times New Roman" w:cs="Times New Roman"/>
          <w:b/>
          <w:color w:val="000000"/>
          <w:sz w:val="24"/>
          <w:szCs w:val="24"/>
        </w:rPr>
        <w:t>Ценовое предложение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участником по форме 1 настоящего извещения</w:t>
      </w:r>
      <w:r w:rsidR="004A27B8" w:rsidRPr="00EA1BAD">
        <w:rPr>
          <w:rFonts w:ascii="Times New Roman" w:hAnsi="Times New Roman" w:cs="Times New Roman"/>
          <w:sz w:val="24"/>
          <w:szCs w:val="24"/>
        </w:rPr>
        <w:t>.</w:t>
      </w:r>
      <w:r w:rsidR="00B9730A" w:rsidRPr="00B9730A">
        <w:rPr>
          <w:rFonts w:ascii="Times New Roman" w:hAnsi="Times New Roman" w:cs="Times New Roman"/>
          <w:sz w:val="24"/>
          <w:szCs w:val="24"/>
        </w:rPr>
        <w:t xml:space="preserve"> </w:t>
      </w:r>
      <w:r w:rsidR="00B9730A" w:rsidRPr="00AA2C00">
        <w:rPr>
          <w:rFonts w:ascii="Times New Roman" w:hAnsi="Times New Roman" w:cs="Times New Roman"/>
          <w:sz w:val="24"/>
          <w:szCs w:val="24"/>
        </w:rPr>
        <w:t>Описание товара</w:t>
      </w:r>
      <w:r w:rsidR="00B9730A">
        <w:rPr>
          <w:rFonts w:ascii="Times New Roman" w:hAnsi="Times New Roman" w:cs="Times New Roman"/>
          <w:sz w:val="24"/>
          <w:szCs w:val="24"/>
        </w:rPr>
        <w:t>, единицы измерения и количество</w:t>
      </w:r>
      <w:r w:rsidR="00B9730A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 xml:space="preserve">товара, указанные в форме 1 </w:t>
      </w:r>
      <w:r w:rsidR="00B9730A" w:rsidRPr="00AA2C00">
        <w:rPr>
          <w:rFonts w:ascii="Times New Roman" w:hAnsi="Times New Roman" w:cs="Times New Roman"/>
          <w:sz w:val="24"/>
          <w:szCs w:val="24"/>
        </w:rPr>
        <w:t>должн</w:t>
      </w:r>
      <w:r w:rsidR="00B9730A">
        <w:rPr>
          <w:rFonts w:ascii="Times New Roman" w:hAnsi="Times New Roman" w:cs="Times New Roman"/>
          <w:sz w:val="24"/>
          <w:szCs w:val="24"/>
        </w:rPr>
        <w:t>ы</w:t>
      </w:r>
      <w:r w:rsidR="00B9730A" w:rsidRPr="00AA2C00">
        <w:rPr>
          <w:rFonts w:ascii="Times New Roman" w:hAnsi="Times New Roman" w:cs="Times New Roman"/>
          <w:sz w:val="24"/>
          <w:szCs w:val="24"/>
        </w:rPr>
        <w:t xml:space="preserve"> быть идентичн</w:t>
      </w:r>
      <w:r w:rsidR="00B9730A">
        <w:rPr>
          <w:rFonts w:ascii="Times New Roman" w:hAnsi="Times New Roman" w:cs="Times New Roman"/>
          <w:sz w:val="24"/>
          <w:szCs w:val="24"/>
        </w:rPr>
        <w:t>ы</w:t>
      </w:r>
      <w:r w:rsidR="00B9730A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 xml:space="preserve">сведениям, </w:t>
      </w:r>
      <w:r w:rsidR="00B9730A" w:rsidRPr="00AA2C00">
        <w:rPr>
          <w:rFonts w:ascii="Times New Roman" w:hAnsi="Times New Roman" w:cs="Times New Roman"/>
          <w:sz w:val="24"/>
          <w:szCs w:val="24"/>
        </w:rPr>
        <w:t>представленн</w:t>
      </w:r>
      <w:r w:rsidR="00B9730A">
        <w:rPr>
          <w:rFonts w:ascii="Times New Roman" w:hAnsi="Times New Roman" w:cs="Times New Roman"/>
          <w:sz w:val="24"/>
          <w:szCs w:val="24"/>
        </w:rPr>
        <w:t>ы</w:t>
      </w:r>
      <w:r w:rsidR="00B9730A" w:rsidRPr="00AA2C00">
        <w:rPr>
          <w:rFonts w:ascii="Times New Roman" w:hAnsi="Times New Roman" w:cs="Times New Roman"/>
          <w:sz w:val="24"/>
          <w:szCs w:val="24"/>
        </w:rPr>
        <w:t>м участником в его заявке (форма 2)</w:t>
      </w:r>
      <w:r w:rsidR="00B9730A">
        <w:rPr>
          <w:rFonts w:ascii="Times New Roman" w:hAnsi="Times New Roman" w:cs="Times New Roman"/>
          <w:sz w:val="24"/>
          <w:szCs w:val="24"/>
        </w:rPr>
        <w:t xml:space="preserve">. </w:t>
      </w:r>
      <w:r w:rsidR="00B9730A" w:rsidRPr="00E6639B">
        <w:rPr>
          <w:rFonts w:ascii="Times New Roman" w:hAnsi="Times New Roman" w:cs="Times New Roman"/>
          <w:sz w:val="24"/>
          <w:szCs w:val="24"/>
        </w:rPr>
        <w:t>Все риски неправильного заполнения данных форм несет участник.</w:t>
      </w:r>
    </w:p>
    <w:p w:rsidR="00A373A1" w:rsidRPr="0056161A" w:rsidRDefault="00110DF7" w:rsidP="00B0684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>При подаче заявки на участие в запросе котировок в электронной форме участник заверяет все документы и сведения, входящие в состав заявки</w:t>
      </w:r>
      <w:r w:rsidR="00176A78" w:rsidRPr="0056161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76A78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, подающейся в форме электронного документа, </w:t>
      </w:r>
      <w:r w:rsidR="0038486F"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усиленной квалифицированной </w:t>
      </w:r>
      <w:r w:rsidR="00A373A1" w:rsidRPr="0056161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 участника, полученной в установленном регламентом электронной площадки порядке.</w:t>
      </w:r>
      <w:proofErr w:type="gramEnd"/>
    </w:p>
    <w:p w:rsidR="00A373A1" w:rsidRPr="0056161A" w:rsidRDefault="00110DF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16.4. </w:t>
      </w:r>
      <w:r w:rsidR="00A373A1" w:rsidRPr="0056161A">
        <w:rPr>
          <w:rFonts w:ascii="Times New Roman" w:hAnsi="Times New Roman" w:cs="Times New Roman"/>
          <w:sz w:val="24"/>
          <w:szCs w:val="24"/>
        </w:rPr>
        <w:t>Отсутствие в составе заявки любого из вышеперечисленных документов является основанием для отклонения заявки участника.</w:t>
      </w:r>
    </w:p>
    <w:p w:rsidR="00A373A1" w:rsidRPr="0056161A" w:rsidRDefault="005550E9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вправе подать только одну заявку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запросе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>в  любое время с момента размещения извещения о проведении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до предусмотренных </w:t>
      </w:r>
      <w:r w:rsidR="00082725" w:rsidRPr="002C1805">
        <w:rPr>
          <w:rFonts w:ascii="Times New Roman" w:hAnsi="Times New Roman" w:cs="Times New Roman"/>
          <w:sz w:val="24"/>
          <w:szCs w:val="24"/>
        </w:rPr>
        <w:t xml:space="preserve">пунктом 10 </w:t>
      </w:r>
      <w:r w:rsidR="00A373A1" w:rsidRPr="002C1805">
        <w:rPr>
          <w:rFonts w:ascii="Times New Roman" w:hAnsi="Times New Roman" w:cs="Times New Roman"/>
          <w:sz w:val="24"/>
          <w:szCs w:val="24"/>
        </w:rPr>
        <w:t>извещени</w:t>
      </w:r>
      <w:r w:rsidR="00082725" w:rsidRPr="002C1805">
        <w:rPr>
          <w:rFonts w:ascii="Times New Roman" w:hAnsi="Times New Roman" w:cs="Times New Roman"/>
          <w:sz w:val="24"/>
          <w:szCs w:val="24"/>
        </w:rPr>
        <w:t>я</w:t>
      </w:r>
      <w:r w:rsidR="00A373A1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о </w:t>
      </w:r>
      <w:r w:rsidR="00C20DF6" w:rsidRPr="0056161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даты и времени окончания срока подачи заявок на участие в тако</w:t>
      </w:r>
      <w:r w:rsidR="00C20DF6" w:rsidRPr="0056161A">
        <w:rPr>
          <w:rFonts w:ascii="Times New Roman" w:hAnsi="Times New Roman" w:cs="Times New Roman"/>
          <w:sz w:val="24"/>
          <w:szCs w:val="24"/>
        </w:rPr>
        <w:t>м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зап</w:t>
      </w:r>
      <w:r w:rsidR="00C20DF6" w:rsidRPr="0056161A">
        <w:rPr>
          <w:rFonts w:ascii="Times New Roman" w:hAnsi="Times New Roman" w:cs="Times New Roman"/>
          <w:sz w:val="24"/>
          <w:szCs w:val="24"/>
        </w:rPr>
        <w:t>росе котировок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73A1" w:rsidRDefault="0033031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аявка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подается посредством функционала электронной площадки в составе, по форме и в порядке, установленными извещением 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6585" w:rsidRPr="0056161A">
        <w:rPr>
          <w:rFonts w:ascii="Times New Roman" w:hAnsi="Times New Roman" w:cs="Times New Roman"/>
          <w:b/>
          <w:sz w:val="24"/>
          <w:szCs w:val="24"/>
        </w:rPr>
        <w:t>7</w:t>
      </w:r>
      <w:r w:rsidR="004C7E53" w:rsidRPr="0056161A">
        <w:rPr>
          <w:rFonts w:ascii="Times New Roman" w:hAnsi="Times New Roman" w:cs="Times New Roman"/>
          <w:b/>
          <w:sz w:val="24"/>
          <w:szCs w:val="24"/>
        </w:rPr>
        <w:t>. </w:t>
      </w:r>
      <w:r w:rsidR="00FD6CF6"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заявок, поданных на участие в 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>запрос</w:t>
      </w:r>
      <w:r w:rsidR="00FD6CF6">
        <w:rPr>
          <w:rFonts w:ascii="Times New Roman" w:hAnsi="Times New Roman" w:cs="Times New Roman"/>
          <w:b/>
          <w:sz w:val="24"/>
          <w:szCs w:val="24"/>
        </w:rPr>
        <w:t>е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 xml:space="preserve"> котировок в электронной форме</w:t>
      </w:r>
      <w:r w:rsidR="00C76F92" w:rsidRPr="005616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AF">
        <w:rPr>
          <w:rFonts w:ascii="Times New Roman" w:hAnsi="Times New Roman" w:cs="Times New Roman"/>
          <w:sz w:val="24"/>
          <w:szCs w:val="24"/>
        </w:rPr>
        <w:t>1</w:t>
      </w:r>
      <w:r w:rsidR="003F6585" w:rsidRPr="001A3BAF">
        <w:rPr>
          <w:rFonts w:ascii="Times New Roman" w:hAnsi="Times New Roman" w:cs="Times New Roman"/>
          <w:sz w:val="24"/>
          <w:szCs w:val="24"/>
        </w:rPr>
        <w:t>7</w:t>
      </w:r>
      <w:r w:rsidR="0081358E" w:rsidRPr="001A3BAF">
        <w:rPr>
          <w:rFonts w:ascii="Times New Roman" w:hAnsi="Times New Roman" w:cs="Times New Roman"/>
          <w:sz w:val="24"/>
          <w:szCs w:val="24"/>
        </w:rPr>
        <w:t>.1. </w:t>
      </w:r>
      <w:r w:rsidR="001A3BAF">
        <w:rPr>
          <w:rFonts w:ascii="Times New Roman" w:hAnsi="Times New Roman" w:cs="Times New Roman"/>
          <w:sz w:val="24"/>
          <w:szCs w:val="24"/>
        </w:rPr>
        <w:t>Даты начала и окончания рассмотрения котировочных заявок.</w:t>
      </w:r>
    </w:p>
    <w:p w:rsidR="001A3BAF" w:rsidRPr="001A3BAF" w:rsidRDefault="001A3BAF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17.1.1. </w:t>
      </w:r>
      <w:r w:rsidRPr="001A3BAF">
        <w:rPr>
          <w:rFonts w:ascii="Times New Roman" w:hAnsi="Times New Roman" w:cs="Times New Roman"/>
          <w:sz w:val="24"/>
          <w:szCs w:val="24"/>
        </w:rPr>
        <w:t xml:space="preserve">Дата начала рассмотрения котировочных заявок: </w:t>
      </w:r>
      <w:r w:rsidR="00F40D93" w:rsidRPr="00F40D93">
        <w:rPr>
          <w:rFonts w:ascii="Times New Roman" w:hAnsi="Times New Roman" w:cs="Times New Roman"/>
          <w:sz w:val="24"/>
          <w:szCs w:val="24"/>
        </w:rPr>
        <w:t>с момента</w:t>
      </w:r>
      <w:r w:rsid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D93" w:rsidRPr="0056161A">
        <w:rPr>
          <w:rFonts w:ascii="Times New Roman" w:hAnsi="Times New Roman" w:cs="Times New Roman"/>
          <w:sz w:val="24"/>
          <w:szCs w:val="24"/>
        </w:rPr>
        <w:t>окончания срока подачи заявок на участие в запросе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, указанного в п</w:t>
      </w:r>
      <w:r w:rsidR="00432AF8">
        <w:rPr>
          <w:rFonts w:ascii="Times New Roman" w:hAnsi="Times New Roman" w:cs="Times New Roman"/>
          <w:sz w:val="24"/>
          <w:szCs w:val="24"/>
        </w:rPr>
        <w:t>ункте </w:t>
      </w:r>
      <w:r w:rsidR="00F40D93">
        <w:rPr>
          <w:rFonts w:ascii="Times New Roman" w:hAnsi="Times New Roman" w:cs="Times New Roman"/>
          <w:sz w:val="24"/>
          <w:szCs w:val="24"/>
        </w:rPr>
        <w:t xml:space="preserve">10 настоящего </w:t>
      </w:r>
      <w:r w:rsidR="00426E91" w:rsidRPr="005D3CE1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.</w:t>
      </w:r>
      <w:r w:rsidRPr="001A3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FFB" w:rsidRPr="00CE11BE" w:rsidRDefault="001A3BAF" w:rsidP="00BD3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BE">
        <w:rPr>
          <w:rFonts w:ascii="Times New Roman" w:hAnsi="Times New Roman" w:cs="Times New Roman"/>
          <w:sz w:val="24"/>
          <w:szCs w:val="24"/>
        </w:rPr>
        <w:t>17.1.2. </w:t>
      </w:r>
      <w:r w:rsidR="00AF1FFB" w:rsidRPr="00CE11BE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котировочных заявок: </w:t>
      </w:r>
      <w:r w:rsidR="00AF1FFB" w:rsidRPr="001C485D">
        <w:rPr>
          <w:rFonts w:ascii="Times New Roman" w:hAnsi="Times New Roman" w:cs="Times New Roman"/>
          <w:b/>
          <w:sz w:val="24"/>
          <w:szCs w:val="24"/>
        </w:rPr>
        <w:t>«</w:t>
      </w:r>
      <w:r w:rsidR="00BA5679">
        <w:rPr>
          <w:rFonts w:ascii="Times New Roman" w:hAnsi="Times New Roman" w:cs="Times New Roman"/>
          <w:b/>
          <w:sz w:val="24"/>
          <w:szCs w:val="24"/>
        </w:rPr>
        <w:t>30</w:t>
      </w:r>
      <w:r w:rsidR="00AF1FFB" w:rsidRPr="001C48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B4364">
        <w:rPr>
          <w:rFonts w:ascii="Times New Roman" w:hAnsi="Times New Roman" w:cs="Times New Roman"/>
          <w:b/>
          <w:sz w:val="24"/>
          <w:szCs w:val="24"/>
        </w:rPr>
        <w:t>марта</w:t>
      </w:r>
      <w:r w:rsidR="00CE11BE" w:rsidRPr="00CE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FB" w:rsidRPr="00CE11BE">
        <w:rPr>
          <w:rFonts w:ascii="Times New Roman" w:hAnsi="Times New Roman" w:cs="Times New Roman"/>
          <w:b/>
          <w:sz w:val="24"/>
          <w:szCs w:val="24"/>
        </w:rPr>
        <w:t>20</w:t>
      </w:r>
      <w:r w:rsidR="00FB4364">
        <w:rPr>
          <w:rFonts w:ascii="Times New Roman" w:hAnsi="Times New Roman" w:cs="Times New Roman"/>
          <w:b/>
          <w:sz w:val="24"/>
          <w:szCs w:val="24"/>
        </w:rPr>
        <w:t>20</w:t>
      </w:r>
      <w:r w:rsidR="00E71B2C" w:rsidRPr="00CE11BE">
        <w:rPr>
          <w:rFonts w:ascii="Times New Roman" w:hAnsi="Times New Roman" w:cs="Times New Roman"/>
          <w:b/>
          <w:sz w:val="24"/>
          <w:szCs w:val="24"/>
        </w:rPr>
        <w:t> </w:t>
      </w:r>
      <w:r w:rsidR="00AF1FFB" w:rsidRPr="00CE11BE">
        <w:rPr>
          <w:rFonts w:ascii="Times New Roman" w:hAnsi="Times New Roman" w:cs="Times New Roman"/>
          <w:b/>
          <w:sz w:val="24"/>
          <w:szCs w:val="24"/>
        </w:rPr>
        <w:t>г.</w:t>
      </w:r>
      <w:r w:rsidR="00AF1FFB" w:rsidRPr="00CE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53E" w:rsidRPr="005D3CE1" w:rsidRDefault="0087670E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C3B">
        <w:rPr>
          <w:rFonts w:ascii="Times New Roman" w:hAnsi="Times New Roman" w:cs="Times New Roman"/>
          <w:sz w:val="24"/>
          <w:szCs w:val="24"/>
        </w:rPr>
        <w:t>17.2. </w:t>
      </w:r>
      <w:proofErr w:type="gramStart"/>
      <w:r w:rsidR="00FB180C" w:rsidRPr="00295C3B">
        <w:rPr>
          <w:rFonts w:ascii="Times New Roman" w:hAnsi="Times New Roman" w:cs="Times New Roman"/>
          <w:sz w:val="24"/>
          <w:szCs w:val="24"/>
        </w:rPr>
        <w:t>В день и во время окончания подачи заявок на участие в запросе котировок в электронной форме, установленные пунктом 10</w:t>
      </w:r>
      <w:r w:rsidR="00295C3B" w:rsidRPr="00295C3B">
        <w:rPr>
          <w:rFonts w:ascii="Times New Roman" w:hAnsi="Times New Roman" w:cs="Times New Roman"/>
          <w:sz w:val="24"/>
          <w:szCs w:val="24"/>
        </w:rPr>
        <w:t>.3.</w:t>
      </w:r>
      <w:r w:rsidR="00FB180C" w:rsidRPr="00295C3B">
        <w:rPr>
          <w:rFonts w:ascii="Times New Roman" w:hAnsi="Times New Roman" w:cs="Times New Roman"/>
          <w:sz w:val="24"/>
          <w:szCs w:val="24"/>
        </w:rPr>
        <w:t xml:space="preserve"> настоящего извещения о проведении</w:t>
      </w:r>
      <w:r w:rsidR="00FB180C" w:rsidRPr="005D3CE1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форме, и в порядке, установленном регламентом </w:t>
      </w:r>
      <w:r w:rsidR="00FB180C" w:rsidRPr="005D3CE1">
        <w:rPr>
          <w:rFonts w:ascii="Times New Roman" w:hAnsi="Times New Roman" w:cs="Times New Roman"/>
          <w:sz w:val="24"/>
          <w:szCs w:val="24"/>
        </w:rPr>
        <w:lastRenderedPageBreak/>
        <w:t xml:space="preserve">функционирования электронной площадки </w:t>
      </w:r>
      <w:hyperlink r:id="rId17" w:history="1">
        <w:r w:rsidR="00FB180C" w:rsidRPr="005D3CE1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FB180C" w:rsidRPr="005D3CE1">
        <w:rPr>
          <w:rFonts w:ascii="Times New Roman" w:hAnsi="Times New Roman" w:cs="Times New Roman"/>
          <w:sz w:val="24"/>
          <w:szCs w:val="24"/>
        </w:rPr>
        <w:t xml:space="preserve">, оператором  электронной площадки осуществляется открытие Организатору доступа к поданным заявкам на участие в запросе котировок в электронной форме. </w:t>
      </w:r>
      <w:proofErr w:type="gramEnd"/>
    </w:p>
    <w:p w:rsidR="00FB180C" w:rsidRPr="0087670E" w:rsidRDefault="00216732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70E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направляет Заказчику</w:t>
      </w:r>
      <w:r w:rsidR="001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8B253E" w:rsidRPr="0087670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 – не позднее дня, следующего за днем окончания срока подачи </w:t>
      </w:r>
      <w:r w:rsidR="0087670E"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котировочных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заявок с участием СМ</w:t>
      </w:r>
      <w:r w:rsidR="008C27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П, установленного в извещении о </w:t>
      </w:r>
      <w:r w:rsidR="0087670E" w:rsidRPr="0087670E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80C" w:rsidRPr="0087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80C" w:rsidRPr="002662C3" w:rsidRDefault="00FB180C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рассматривает поданные заявки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соответствия каждого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2662C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форме.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рассмотрения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принимается решение о допуске / не допуске каждого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из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38BB" w:rsidRPr="002662C3" w:rsidRDefault="00F238BB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1E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При не</w:t>
      </w:r>
      <w:r w:rsidR="002662C3" w:rsidRPr="002662C3">
        <w:rPr>
          <w:rFonts w:ascii="Times New Roman" w:hAnsi="Times New Roman" w:cs="Times New Roman"/>
          <w:color w:val="000000"/>
          <w:sz w:val="24"/>
          <w:szCs w:val="24"/>
        </w:rPr>
        <w:t>обходимости в ходе рассмотрения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потребовать от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разъяснения сведений, содержащихся в заявках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Требования Организатора, направленные на изменение содержания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разъяснения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изменяющие суть предложения, содержащегося в поданной таким участником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не допускаются. Запрос о разъяснении сведений, содержащихся в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, и ответ на такой запрос должны оформляться в письменном виде</w:t>
      </w:r>
      <w:r w:rsidR="00826538">
        <w:rPr>
          <w:rFonts w:ascii="Times New Roman" w:hAnsi="Times New Roman" w:cs="Times New Roman"/>
          <w:color w:val="000000"/>
          <w:sz w:val="24"/>
          <w:szCs w:val="24"/>
        </w:rPr>
        <w:t xml:space="preserve"> через электронную площадку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вправе отказать участнику </w:t>
      </w:r>
      <w:r w:rsidRPr="00D200EF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proofErr w:type="gramStart"/>
      <w:r w:rsidRPr="00D200EF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допуске его к участию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непредставления оригиналов и копий документов, а также иных сведений, требование о наличии которых установлено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либо наличия в таких документах недостоверных сведений об участнике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2697" w:rsidRDefault="00FB180C" w:rsidP="00C62697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2) несоответствия участника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участникам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C62697">
        <w:rPr>
          <w:rFonts w:ascii="Times New Roman" w:hAnsi="Times New Roman" w:cs="Times New Roman"/>
          <w:sz w:val="24"/>
          <w:szCs w:val="24"/>
        </w:rPr>
        <w:t>, том числе:</w:t>
      </w:r>
    </w:p>
    <w:p w:rsidR="00FB180C" w:rsidRPr="00D200EF" w:rsidRDefault="00C62697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) отсутствие сведений об участнике </w:t>
      </w:r>
      <w:r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или привлекаемом участником </w:t>
      </w:r>
      <w:r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субподрядчике 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(соисполнителе) из числа СМСП в едином реестре СМСП, или отсутствие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екларации о соответствии </w:t>
      </w:r>
      <w:r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СМСП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«вновь зарегистрированных» индивидуальных предпринимателей или «вновь созданных» юридических лиц </w:t>
      </w:r>
      <w:r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8 подпункта 16.2.1 настоящего извещения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3) несоответствия заявки на участие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таким заявкам,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193884" w:rsidRPr="0056161A" w:rsidRDefault="00FB180C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цена договора, предложенная участником </w:t>
      </w:r>
      <w:r w:rsidR="00193884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его заявке, превышает начальную (максимальную) цену договора, указанную в извещении о проведении </w:t>
      </w:r>
      <w:r w:rsidR="00193884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80C" w:rsidRDefault="00193884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</w:t>
      </w:r>
      <w:r w:rsidR="00FB180C"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и/или документы, представленные в составе заявки, не заверены 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>усиленн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квалифицированн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электронными подписями уполномоченных </w:t>
      </w:r>
      <w:r w:rsidR="00FB180C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лиц участника </w:t>
      </w:r>
      <w:r w:rsidR="00FB180C"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884" w:rsidRPr="00401B28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изменение, неправильное или неполное заполнение форм </w:t>
      </w:r>
      <w:r w:rsidRPr="003C4F16">
        <w:rPr>
          <w:rStyle w:val="blk"/>
          <w:rFonts w:ascii="Times New Roman" w:hAnsi="Times New Roman" w:cs="Times New Roman"/>
          <w:sz w:val="24"/>
          <w:szCs w:val="24"/>
        </w:rPr>
        <w:t>1, 2, 3</w:t>
      </w:r>
      <w:r>
        <w:rPr>
          <w:rStyle w:val="blk"/>
          <w:rFonts w:ascii="Times New Roman" w:hAnsi="Times New Roman" w:cs="Times New Roman"/>
          <w:sz w:val="24"/>
          <w:szCs w:val="24"/>
        </w:rPr>
        <w:t>, 4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извещения;</w:t>
      </w:r>
    </w:p>
    <w:p w:rsidR="00193884" w:rsidRPr="00401B28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г) несоответствие предлагаемого товара, работ, услуг требованиям технического </w:t>
      </w:r>
      <w:r w:rsidRPr="00401B28">
        <w:rPr>
          <w:rStyle w:val="blk"/>
          <w:rFonts w:ascii="Times New Roman" w:hAnsi="Times New Roman" w:cs="Times New Roman"/>
          <w:sz w:val="24"/>
          <w:szCs w:val="24"/>
        </w:rPr>
        <w:t xml:space="preserve">задания и/или инструкции по </w:t>
      </w:r>
      <w:r w:rsidRPr="00401B28">
        <w:rPr>
          <w:rFonts w:ascii="Times New Roman" w:hAnsi="Times New Roman" w:cs="Times New Roman"/>
          <w:bCs/>
          <w:sz w:val="24"/>
          <w:szCs w:val="24"/>
        </w:rPr>
        <w:t>предоставлению сведений о конкретных показателях товара;</w:t>
      </w:r>
    </w:p>
    <w:p w:rsidR="00193884" w:rsidRPr="00902F30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4) иных случаях, прямо оговоренных в Положении о закупках товаров, работ, услуг для нужд ФГУП «ППП»,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7A0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A72" w:rsidRDefault="00FB180C" w:rsidP="00B5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72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недостоверности сведений, содержащихся в заявке на участие в </w:t>
      </w:r>
      <w:r w:rsidRPr="00EB1A72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установления факта проведения ликвидации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производства, факта приостановления деятельности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административных правонарушениях, факта наличия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факта наличия в предусмотренном законодательством Российской Федерации реестре недобросовестных поставщиков (подрядчиков, исполнителей) информации об участнике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– юридическом лице, в том числе информации об учредителях, о членах коллегиального исполнительного органа, лице, исполняющем функции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единоличного исполнительного органа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такой  участник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 должен быть отстранен от участия в процедуре проведения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на любом этапе ее проведения.</w:t>
      </w:r>
    </w:p>
    <w:p w:rsidR="00216732" w:rsidRPr="00937A9F" w:rsidRDefault="00937A9F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A9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A9F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заявок на участие в запросе котировок в электронной форме Заказчик направляет оператору электронной площадки протокол</w:t>
      </w:r>
      <w:r w:rsidR="008B253E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котировочных заявок. 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размещает его в ЕИС в течение 1 (одного) часа с момента получения указанного протокола. </w:t>
      </w:r>
    </w:p>
    <w:p w:rsidR="00715E8A" w:rsidRPr="00AF1FFB" w:rsidRDefault="00882F27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221F65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715E8A" w:rsidRPr="00AF1FFB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Рассмотрение ценового предложения.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Подведение итогов </w:t>
      </w:r>
      <w:r w:rsidR="00FD6CF6">
        <w:rPr>
          <w:rFonts w:ascii="Times New Roman" w:hAnsi="Times New Roman" w:cs="Times New Roman"/>
          <w:b/>
          <w:color w:val="000000"/>
          <w:sz w:val="24"/>
          <w:szCs w:val="24"/>
        </w:rPr>
        <w:t>запроса котировок в электронной форме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E440A" w:rsidRDefault="00221F65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8E440A" w:rsidRPr="005D3CE1">
        <w:rPr>
          <w:rFonts w:ascii="Times New Roman" w:hAnsi="Times New Roman" w:cs="Times New Roman"/>
          <w:sz w:val="24"/>
          <w:szCs w:val="24"/>
        </w:rPr>
        <w:t xml:space="preserve">Дата </w:t>
      </w:r>
      <w:r w:rsidR="008E440A">
        <w:rPr>
          <w:rFonts w:ascii="Times New Roman" w:hAnsi="Times New Roman" w:cs="Times New Roman"/>
          <w:sz w:val="24"/>
          <w:szCs w:val="24"/>
        </w:rPr>
        <w:t>подведения итогов проведения запроса котировок</w:t>
      </w:r>
      <w:r w:rsidR="008E440A" w:rsidRPr="005D3CE1">
        <w:rPr>
          <w:rFonts w:ascii="Times New Roman" w:hAnsi="Times New Roman" w:cs="Times New Roman"/>
          <w:sz w:val="24"/>
          <w:szCs w:val="24"/>
        </w:rPr>
        <w:t xml:space="preserve">: </w:t>
      </w:r>
      <w:r w:rsidR="008E440A" w:rsidRPr="005D3CE1">
        <w:rPr>
          <w:rFonts w:ascii="Times New Roman" w:hAnsi="Times New Roman" w:cs="Times New Roman"/>
          <w:b/>
          <w:sz w:val="24"/>
          <w:szCs w:val="24"/>
        </w:rPr>
        <w:t>«</w:t>
      </w:r>
      <w:r w:rsidR="00BA5679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8E440A" w:rsidRPr="005D3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80C70">
        <w:rPr>
          <w:rFonts w:ascii="Times New Roman" w:hAnsi="Times New Roman" w:cs="Times New Roman"/>
          <w:b/>
          <w:sz w:val="24"/>
          <w:szCs w:val="24"/>
        </w:rPr>
        <w:t>марта</w:t>
      </w:r>
      <w:r w:rsidR="00AE2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0A" w:rsidRPr="005D3CE1">
        <w:rPr>
          <w:rFonts w:ascii="Times New Roman" w:hAnsi="Times New Roman" w:cs="Times New Roman"/>
          <w:b/>
          <w:sz w:val="24"/>
          <w:szCs w:val="24"/>
        </w:rPr>
        <w:t>20</w:t>
      </w:r>
      <w:r w:rsidR="00180C70">
        <w:rPr>
          <w:rFonts w:ascii="Times New Roman" w:hAnsi="Times New Roman" w:cs="Times New Roman"/>
          <w:b/>
          <w:sz w:val="24"/>
          <w:szCs w:val="24"/>
        </w:rPr>
        <w:t>20</w:t>
      </w:r>
      <w:r w:rsidR="004D105B">
        <w:rPr>
          <w:rFonts w:ascii="Times New Roman" w:hAnsi="Times New Roman" w:cs="Times New Roman"/>
          <w:b/>
          <w:sz w:val="24"/>
          <w:szCs w:val="24"/>
        </w:rPr>
        <w:t> </w:t>
      </w:r>
      <w:r w:rsidR="008E440A" w:rsidRPr="005D3CE1">
        <w:rPr>
          <w:rFonts w:ascii="Times New Roman" w:hAnsi="Times New Roman" w:cs="Times New Roman"/>
          <w:b/>
          <w:sz w:val="24"/>
          <w:szCs w:val="24"/>
        </w:rPr>
        <w:t>г.</w:t>
      </w:r>
    </w:p>
    <w:p w:rsidR="007B419E" w:rsidRPr="00AF1FFB" w:rsidRDefault="008E440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в течение часа после размещения в ЕИС протокола рассмотрения котировочных заявок, направляет Заказчику результаты осуществленного оператором электронной площадки сопоставления ценовых предложений. В течение одного рабочего дня после направления оператором результатов сопоставления </w:t>
      </w:r>
      <w:r w:rsidR="00C6222E">
        <w:rPr>
          <w:rFonts w:ascii="Times New Roman" w:hAnsi="Times New Roman" w:cs="Times New Roman"/>
          <w:color w:val="000000"/>
          <w:sz w:val="24"/>
          <w:szCs w:val="24"/>
        </w:rPr>
        <w:t>ценовых предложений Организатор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договора.</w:t>
      </w:r>
    </w:p>
    <w:p w:rsidR="007B419E" w:rsidRPr="00AF1FFB" w:rsidRDefault="00836978" w:rsidP="0050442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18.3. </w:t>
      </w:r>
      <w:r w:rsidR="007B419E" w:rsidRPr="00AF1FFB">
        <w:rPr>
          <w:rFonts w:ascii="Times New Roman" w:hAnsi="Times New Roman" w:cs="Times New Roman"/>
          <w:sz w:val="24"/>
          <w:szCs w:val="24"/>
        </w:rPr>
        <w:t>Для оценки и сопоставления заявок Организатор применяет единственный критерий – «цена договора».</w:t>
      </w:r>
    </w:p>
    <w:p w:rsidR="00C07CB4" w:rsidRDefault="00B11580" w:rsidP="00C07CB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7CB4" w:rsidRPr="002E43F7">
        <w:rPr>
          <w:rFonts w:ascii="Times New Roman" w:hAnsi="Times New Roman" w:cs="Times New Roman"/>
          <w:sz w:val="24"/>
          <w:szCs w:val="24"/>
        </w:rPr>
        <w:t>В случае установления факта расхождения между ценой договора, указанной в ценовом предложении на электронной площадке и ценой договора, указанной прописью в форме 1, в расчет будет приниматься цена, указанная на электронной площадке.</w:t>
      </w:r>
    </w:p>
    <w:p w:rsidR="00C07CB4" w:rsidRPr="00204C04" w:rsidRDefault="00C07CB4" w:rsidP="00C07C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18.3.2. </w:t>
      </w:r>
      <w:r w:rsidRPr="00204C0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указанной в </w:t>
      </w:r>
      <w:r>
        <w:rPr>
          <w:rFonts w:ascii="Times New Roman" w:hAnsi="Times New Roman" w:cs="Times New Roman"/>
          <w:sz w:val="24"/>
          <w:szCs w:val="24"/>
        </w:rPr>
        <w:t>ценовом предложении на электронной площадке</w:t>
      </w:r>
      <w:r w:rsidRPr="00204C04">
        <w:rPr>
          <w:rFonts w:ascii="Times New Roman" w:hAnsi="Times New Roman" w:cs="Times New Roman"/>
          <w:sz w:val="24"/>
          <w:szCs w:val="24"/>
        </w:rPr>
        <w:t xml:space="preserve"> </w:t>
      </w:r>
      <w:r w:rsidRPr="006E2EDC">
        <w:rPr>
          <w:rFonts w:ascii="Times New Roman" w:hAnsi="Times New Roman" w:cs="Times New Roman"/>
          <w:sz w:val="24"/>
          <w:szCs w:val="24"/>
        </w:rPr>
        <w:t>и ценой, полученной при умножении цены за единицу товара, работы, услуги на количество</w:t>
      </w:r>
      <w:r w:rsidR="001D2C11">
        <w:rPr>
          <w:rFonts w:ascii="Times New Roman" w:hAnsi="Times New Roman" w:cs="Times New Roman"/>
          <w:sz w:val="24"/>
          <w:szCs w:val="24"/>
        </w:rPr>
        <w:t>, указанной</w:t>
      </w:r>
      <w:r w:rsidR="00453428" w:rsidRPr="00453428">
        <w:rPr>
          <w:rFonts w:ascii="Times New Roman" w:hAnsi="Times New Roman" w:cs="Times New Roman"/>
          <w:sz w:val="24"/>
          <w:szCs w:val="24"/>
        </w:rPr>
        <w:t xml:space="preserve"> </w:t>
      </w:r>
      <w:r w:rsidR="00453428" w:rsidRPr="002E43F7">
        <w:rPr>
          <w:rFonts w:ascii="Times New Roman" w:hAnsi="Times New Roman" w:cs="Times New Roman"/>
          <w:sz w:val="24"/>
          <w:szCs w:val="24"/>
        </w:rPr>
        <w:t>в форме 1</w:t>
      </w:r>
      <w:r w:rsidRPr="006E2EDC">
        <w:rPr>
          <w:rFonts w:ascii="Times New Roman" w:hAnsi="Times New Roman" w:cs="Times New Roman"/>
          <w:sz w:val="24"/>
          <w:szCs w:val="24"/>
        </w:rPr>
        <w:t>, то в расчет будет приниматься цена договора</w:t>
      </w:r>
      <w:r>
        <w:rPr>
          <w:rFonts w:ascii="Times New Roman" w:hAnsi="Times New Roman" w:cs="Times New Roman"/>
          <w:sz w:val="24"/>
          <w:szCs w:val="24"/>
        </w:rPr>
        <w:t>, указанная в ценовом предложении</w:t>
      </w:r>
      <w:r w:rsidRPr="00C0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Pr="006E2EDC">
        <w:rPr>
          <w:rFonts w:ascii="Times New Roman" w:hAnsi="Times New Roman" w:cs="Times New Roman"/>
          <w:sz w:val="24"/>
          <w:szCs w:val="24"/>
        </w:rPr>
        <w:t>. При этом Организатор вправе потребовать от участника скорректировать цену за единицу товара, работы, услуги</w:t>
      </w:r>
      <w:r w:rsidR="00453428">
        <w:rPr>
          <w:rFonts w:ascii="Times New Roman" w:hAnsi="Times New Roman" w:cs="Times New Roman"/>
          <w:sz w:val="24"/>
          <w:szCs w:val="24"/>
        </w:rPr>
        <w:t>, указанную в форме 1</w:t>
      </w:r>
      <w:r w:rsidRPr="006E2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19E" w:rsidRPr="00AF1FFB" w:rsidRDefault="00C07CB4" w:rsidP="00C07C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18.3.3. </w:t>
      </w:r>
      <w:proofErr w:type="gramStart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В случае подачи заявок на участие в запросе котировок в электронной форме участниками, применяющими различные системы налогообложения, до проведения оценки заявок по критерию «цена договора» Организатор вправе привести стоимостные показатели всех заявок в сопоставимый вид (вычесть из цены договора, предложенной участником, применяющим общую систему налогообложения, сумму НДС) и после этого производить оценку заявок по критерию «цена договора».</w:t>
      </w:r>
      <w:proofErr w:type="gramEnd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договор заключается по цене заявки на участие в запросе котировок в электронной форме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, предложенной участником.</w:t>
      </w:r>
    </w:p>
    <w:p w:rsidR="007447BE" w:rsidRDefault="00A036D6" w:rsidP="007447B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713B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7447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D48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иоритет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требованиями постановления Правительства Российской Федерации от 16 сентября 2016 г. №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</w:t>
      </w:r>
      <w:proofErr w:type="gramEnd"/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 xml:space="preserve"> лицами"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</w:t>
      </w:r>
      <w:r w:rsidR="007438F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ется в следующем порядке:</w:t>
      </w:r>
    </w:p>
    <w:p w:rsidR="00A036D6" w:rsidRPr="008875DC" w:rsidRDefault="00A036D6" w:rsidP="00A03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5DC">
        <w:rPr>
          <w:rFonts w:ascii="Times New Roman" w:hAnsi="Times New Roman" w:cs="Times New Roman"/>
          <w:sz w:val="24"/>
          <w:szCs w:val="24"/>
        </w:rPr>
        <w:t xml:space="preserve">Приоритет устанавливается с учетом положений Генерального </w:t>
      </w:r>
      <w:hyperlink r:id="rId18" w:history="1">
        <w:r w:rsidRPr="008875DC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8875DC">
        <w:rPr>
          <w:rFonts w:ascii="Times New Roman" w:hAnsi="Times New Roman" w:cs="Times New Roman"/>
          <w:sz w:val="24"/>
          <w:szCs w:val="24"/>
        </w:rPr>
        <w:t xml:space="preserve"> по тарифам и торговле 1994 года и </w:t>
      </w:r>
      <w:hyperlink r:id="rId19" w:history="1">
        <w:r w:rsidRPr="008875DC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8875DC">
        <w:rPr>
          <w:rFonts w:ascii="Times New Roman" w:hAnsi="Times New Roman" w:cs="Times New Roman"/>
          <w:sz w:val="24"/>
          <w:szCs w:val="24"/>
        </w:rPr>
        <w:t xml:space="preserve"> о Евразийском экономическом союзе от 29 мая 2014 г.</w:t>
      </w:r>
    </w:p>
    <w:p w:rsidR="0005390F" w:rsidRPr="00987099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 xml:space="preserve">Оценка заявок, которые содержат предложения о поставке товаров российского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происхождения, </w:t>
      </w:r>
      <w:r w:rsidRPr="00E2295D">
        <w:rPr>
          <w:rFonts w:ascii="Times New Roman" w:hAnsi="Times New Roman" w:cs="Times New Roman"/>
          <w:color w:val="000000"/>
          <w:sz w:val="24"/>
          <w:szCs w:val="24"/>
        </w:rPr>
        <w:t>работ, услуг, выполняемых российскими лицами</w:t>
      </w:r>
      <w:r w:rsidRPr="00E2295D">
        <w:rPr>
          <w:rFonts w:ascii="Times New Roman" w:hAnsi="Times New Roman" w:cs="Times New Roman"/>
          <w:sz w:val="24"/>
          <w:szCs w:val="24"/>
        </w:rPr>
        <w:t>, производится</w:t>
      </w:r>
      <w:r w:rsidRPr="00987099">
        <w:rPr>
          <w:rFonts w:ascii="Times New Roman" w:hAnsi="Times New Roman" w:cs="Times New Roman"/>
          <w:sz w:val="24"/>
          <w:szCs w:val="24"/>
        </w:rPr>
        <w:t xml:space="preserve"> по предложенной в указанных заявках цене, сниженной на 15 процентов, при этом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 заключается по цене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оговора, предложенной участником в его заявке на участие в запросе </w:t>
      </w:r>
      <w:r>
        <w:rPr>
          <w:rFonts w:ascii="Times New Roman" w:hAnsi="Times New Roman" w:cs="Times New Roman"/>
          <w:sz w:val="24"/>
          <w:szCs w:val="24"/>
        </w:rPr>
        <w:t>котировок</w:t>
      </w:r>
      <w:r w:rsidRPr="00F5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987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E12" w:rsidRDefault="0005390F" w:rsidP="0096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099">
        <w:rPr>
          <w:rFonts w:ascii="Times New Roman" w:hAnsi="Times New Roman" w:cs="Times New Roman"/>
          <w:sz w:val="24"/>
          <w:szCs w:val="24"/>
        </w:rPr>
        <w:t xml:space="preserve">В случае если в заявке отсутствует указание (декларирование) страны происхождения поставляемого товара, </w:t>
      </w:r>
      <w:r>
        <w:rPr>
          <w:rFonts w:ascii="Times New Roman" w:hAnsi="Times New Roman" w:cs="Times New Roman"/>
          <w:sz w:val="24"/>
          <w:szCs w:val="24"/>
        </w:rPr>
        <w:t>выполнения работ, оказания услуг российскими/иностранными лицами,</w:t>
      </w:r>
      <w:r w:rsidRPr="00987099">
        <w:rPr>
          <w:rFonts w:ascii="Times New Roman" w:hAnsi="Times New Roman" w:cs="Times New Roman"/>
          <w:sz w:val="24"/>
          <w:szCs w:val="24"/>
        </w:rPr>
        <w:t xml:space="preserve"> то это не является основанием для отклонения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запросе котировок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987099">
        <w:rPr>
          <w:rFonts w:ascii="Times New Roman" w:hAnsi="Times New Roman" w:cs="Times New Roman"/>
          <w:sz w:val="24"/>
          <w:szCs w:val="24"/>
        </w:rPr>
        <w:t xml:space="preserve"> и такая заявка рассматривается как содержащая предложение о поставке иностранных товаров</w:t>
      </w:r>
      <w:r w:rsidRPr="00E2295D">
        <w:rPr>
          <w:sz w:val="28"/>
          <w:szCs w:val="28"/>
        </w:rPr>
        <w:t xml:space="preserve"> </w:t>
      </w:r>
      <w:r w:rsidRPr="00E2295D">
        <w:rPr>
          <w:rFonts w:ascii="Times New Roman" w:hAnsi="Times New Roman" w:cs="Times New Roman"/>
          <w:sz w:val="24"/>
          <w:szCs w:val="24"/>
        </w:rPr>
        <w:t>выполнении работ, оказании услуг иностранными лицами.</w:t>
      </w:r>
      <w:proofErr w:type="gramEnd"/>
    </w:p>
    <w:p w:rsidR="00964E12" w:rsidRPr="00964E12" w:rsidRDefault="00964E12" w:rsidP="0096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12">
        <w:rPr>
          <w:rFonts w:ascii="Times New Roman" w:hAnsi="Times New Roman" w:cs="Times New Roman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постановлением</w:t>
      </w:r>
      <w:r w:rsidRPr="00964E1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</w:t>
      </w:r>
      <w:r w:rsidRPr="00964E12">
        <w:rPr>
          <w:rFonts w:ascii="Times New Roman" w:hAnsi="Times New Roman" w:cs="Times New Roman"/>
          <w:sz w:val="24"/>
          <w:szCs w:val="24"/>
        </w:rPr>
        <w:t xml:space="preserve"> не допускается заме</w:t>
      </w:r>
      <w:r w:rsidR="00B11DA1">
        <w:rPr>
          <w:rFonts w:ascii="Times New Roman" w:hAnsi="Times New Roman" w:cs="Times New Roman"/>
          <w:sz w:val="24"/>
          <w:szCs w:val="24"/>
        </w:rPr>
        <w:t>на страны происхождения товара</w:t>
      </w:r>
      <w:r w:rsidRPr="00964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>Приоритет не предоставляется в случаях, указанных в пункте 6 Постановления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099">
        <w:rPr>
          <w:rFonts w:ascii="Times New Roman" w:hAnsi="Times New Roman" w:cs="Times New Roman"/>
          <w:sz w:val="24"/>
          <w:szCs w:val="24"/>
        </w:rPr>
        <w:t>сентября 2016 г. № 925, если: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FA168E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FA168E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>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б)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предложений о поставке товаров российского происхождения,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>российскими</w:t>
      </w:r>
      <w:r w:rsidRPr="00E2295D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lastRenderedPageBreak/>
        <w:t xml:space="preserve">в)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предложений о поставке тов</w:t>
      </w:r>
      <w:r>
        <w:rPr>
          <w:rFonts w:ascii="Times New Roman" w:hAnsi="Times New Roman" w:cs="Times New Roman"/>
          <w:sz w:val="24"/>
          <w:szCs w:val="24"/>
        </w:rPr>
        <w:t>аров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иностранными лицами;</w:t>
      </w:r>
    </w:p>
    <w:p w:rsidR="0005390F" w:rsidRPr="00FA168E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68E">
        <w:rPr>
          <w:rFonts w:ascii="Times New Roman" w:hAnsi="Times New Roman" w:cs="Times New Roman"/>
          <w:sz w:val="24"/>
          <w:szCs w:val="24"/>
        </w:rPr>
        <w:t xml:space="preserve">г)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, представленной участником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Pr="00FA168E">
        <w:rPr>
          <w:rFonts w:ascii="Times New Roman" w:hAnsi="Times New Roman" w:cs="Times New Roman"/>
          <w:sz w:val="24"/>
          <w:szCs w:val="24"/>
        </w:rPr>
        <w:t>электронно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FA168E">
        <w:rPr>
          <w:rFonts w:ascii="Times New Roman" w:hAnsi="Times New Roman" w:cs="Times New Roman"/>
          <w:sz w:val="24"/>
          <w:szCs w:val="24"/>
        </w:rPr>
        <w:t>, содержится предложение о поставке товаров российского и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 xml:space="preserve">российскими и </w:t>
      </w:r>
      <w:r w:rsidRPr="00E2295D">
        <w:rPr>
          <w:rFonts w:ascii="Times New Roman" w:hAnsi="Times New Roman" w:cs="Times New Roman"/>
          <w:sz w:val="24"/>
          <w:szCs w:val="24"/>
        </w:rPr>
        <w:t>иностранными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68E">
        <w:rPr>
          <w:rFonts w:ascii="Times New Roman" w:hAnsi="Times New Roman" w:cs="Times New Roman"/>
          <w:sz w:val="24"/>
          <w:szCs w:val="24"/>
        </w:rPr>
        <w:t xml:space="preserve">при этом стоимость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168E">
        <w:rPr>
          <w:rFonts w:ascii="Times New Roman" w:hAnsi="Times New Roman" w:cs="Times New Roman"/>
          <w:sz w:val="24"/>
          <w:szCs w:val="24"/>
        </w:rPr>
        <w:t>оваров</w:t>
      </w:r>
      <w:r>
        <w:rPr>
          <w:rFonts w:ascii="Times New Roman" w:hAnsi="Times New Roman" w:cs="Times New Roman"/>
          <w:sz w:val="24"/>
          <w:szCs w:val="24"/>
        </w:rPr>
        <w:t>, работ, услуг</w:t>
      </w:r>
      <w:r w:rsidRPr="00FA168E">
        <w:rPr>
          <w:rFonts w:ascii="Times New Roman" w:hAnsi="Times New Roman" w:cs="Times New Roman"/>
          <w:sz w:val="24"/>
          <w:szCs w:val="24"/>
        </w:rPr>
        <w:t xml:space="preserve"> российского происхождения составляет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50 процентов стоимости всех предло</w:t>
      </w:r>
      <w:r>
        <w:rPr>
          <w:rFonts w:ascii="Times New Roman" w:hAnsi="Times New Roman" w:cs="Times New Roman"/>
          <w:sz w:val="24"/>
          <w:szCs w:val="24"/>
        </w:rPr>
        <w:t>женных таким участником товаров, работ, услуг</w:t>
      </w:r>
      <w:r w:rsidRPr="00FA1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которой содерж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тся наименьшее ценовое предложение, присваивается первый номер.</w:t>
      </w:r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случае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запроса котировок в электронной форме 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 Организатором составляется, оформляется и размещается на электронной площадке и в ЕИС 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тоговый протокол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форме. </w:t>
      </w:r>
    </w:p>
    <w:p w:rsidR="00F238BB" w:rsidRPr="00AF1FFB" w:rsidRDefault="00F238BB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протокол подписывается всеми присутствующими членами Единой комиссии и утверждается Заказчиком. </w:t>
      </w:r>
    </w:p>
    <w:p w:rsidR="0007608B" w:rsidRPr="0050130A" w:rsidRDefault="00C7457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3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4243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Признание запроса котировок в электронной форме </w:t>
      </w:r>
      <w:proofErr w:type="gramStart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несостоявшимся</w:t>
      </w:r>
      <w:proofErr w:type="gramEnd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2F1D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.1. Если по окончании срока подачи заявок на участие в запросе котировок в электронной форме получена только одна заявка или не получено ни одной заявки, процедура проведения запроса котировок в электронной форме признается несостоявшейся. </w:t>
      </w:r>
    </w:p>
    <w:p w:rsidR="00216732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Заказчик вправе по истечении срока приема заявок осуществить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 котировок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разделами 6 – 7 Положения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без соблюдения правил, установленных настоящ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им извещением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в случаях, если: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1)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не подали заявок на участие 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 с участием СМ</w:t>
      </w:r>
      <w:r w:rsidR="001115A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2) заявки всех участников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отозваны или не соответствуют требованиям, предусмотренным извещением о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заявка, поданная единственным участником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соответствует</w:t>
      </w:r>
      <w:proofErr w:type="gramEnd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требованиям, предусмотренным извещением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4) Заказчиком в порядке, установленном Положением</w:t>
      </w:r>
      <w:r w:rsidR="00BD34A4" w:rsidRPr="00BD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4A4" w:rsidRPr="00B33EF5">
        <w:rPr>
          <w:rFonts w:ascii="Times New Roman" w:hAnsi="Times New Roman" w:cs="Times New Roman"/>
          <w:color w:val="000000"/>
          <w:sz w:val="24"/>
          <w:szCs w:val="24"/>
        </w:rPr>
        <w:t>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принято решение о том, что договор по результатам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заключается.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>Если договор по результатам конкурентной закупки 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заключен, Заказчик вправе отменить решение об определении поставщика, принятое по результатам такой закупки, и осуществить закупку в порядке, установленном разделами 6 – 7 Положения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без соблюдения правил, установленных настоящим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7608B" w:rsidRPr="00B33EF5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по окончании срока подачи заявок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получена только одна заявка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рассмотрение такой заявки осуществляется Организатором в порядке, установленном извещением о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Pr="00B33EF5" w:rsidRDefault="0050130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lastRenderedPageBreak/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рассматриваемая заявка и подавший такую заявку участник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требованиям и условиям, предусмотренным извещением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участником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подавшим такую заявку, на условиях извещения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</w:t>
      </w:r>
      <w:proofErr w:type="gramEnd"/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07608B" w:rsidRPr="00B33EF5" w:rsidRDefault="0050130A" w:rsidP="005616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</w:t>
      </w:r>
      <w:proofErr w:type="gramStart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proofErr w:type="gramEnd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требованиям, установленным извещением о проведении запроса котировок в электронной форме, такой </w:t>
      </w:r>
      <w:r w:rsidR="00AC285F" w:rsidRPr="00B33EF5">
        <w:rPr>
          <w:rFonts w:ascii="Times New Roman" w:hAnsi="Times New Roman" w:cs="Times New Roman"/>
          <w:sz w:val="24"/>
          <w:szCs w:val="24"/>
        </w:rPr>
        <w:t>запрос котировок в электронной форме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несостоявшейся.</w:t>
      </w:r>
    </w:p>
    <w:p w:rsidR="0007608B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рассмотрения заявок на участие в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принято решение о соответствии только одного участника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таким участником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на условиях извещения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</w:t>
      </w:r>
      <w:proofErr w:type="gramEnd"/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931A4F" w:rsidRPr="00B33EF5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. После определения участника, с которым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следующих фактов: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1)  проведения ликвидации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2) приостановления деятельности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3) недостоверности сведений, содержащихся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котировочной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заявке, представленной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4) наличия у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5) наличия в предусмотренном федеральным законодательством реестре недобросовестных поставщиков (подрядчиков, исполнителей) информации об участнике закупки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sz w:val="24"/>
          <w:szCs w:val="24"/>
        </w:rPr>
        <w:t xml:space="preserve">6) непредставления участником закупки обоснования цены договора или признания Организатором такой цены необоснованной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настоящего Положения;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7) иных случаях, прямо оговоренных в Положении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Заказчик отказался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от заключения договора с победителем или с иным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, с которым заключается договор, процедура закупки признается несостоявшейся.</w:t>
      </w:r>
    </w:p>
    <w:p w:rsidR="00A50820" w:rsidRPr="0050130A" w:rsidRDefault="00882F2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20</w:t>
      </w:r>
      <w:r w:rsidR="00B30116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Порядок з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аключени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00AA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оговора.</w:t>
      </w:r>
    </w:p>
    <w:p w:rsidR="00B664A1" w:rsidRDefault="00882F27" w:rsidP="00B3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43252"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17747E">
        <w:rPr>
          <w:rFonts w:ascii="Times New Roman" w:hAnsi="Times New Roman" w:cs="Times New Roman"/>
          <w:sz w:val="24"/>
          <w:szCs w:val="24"/>
        </w:rPr>
        <w:t xml:space="preserve">Договор по результатам </w:t>
      </w:r>
      <w:r w:rsidR="00B33EF5">
        <w:rPr>
          <w:rFonts w:ascii="Times New Roman" w:hAnsi="Times New Roman" w:cs="Times New Roman"/>
          <w:sz w:val="24"/>
          <w:szCs w:val="24"/>
        </w:rPr>
        <w:t>проведения запроса котировок в электронной форме</w:t>
      </w:r>
      <w:r w:rsidR="0017747E">
        <w:rPr>
          <w:rFonts w:ascii="Times New Roman" w:hAnsi="Times New Roman" w:cs="Times New Roman"/>
          <w:sz w:val="24"/>
          <w:szCs w:val="24"/>
        </w:rPr>
        <w:t xml:space="preserve"> с участием субъектов малого и среднего предпринимательства заключается с использованием программно-аппаратных средств электронной площадки и должен быть подписан </w:t>
      </w:r>
      <w:r w:rsidR="00762C8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усиленной квалифицированной </w:t>
      </w:r>
      <w:r w:rsidR="0017747E">
        <w:rPr>
          <w:rFonts w:ascii="Times New Roman" w:hAnsi="Times New Roman" w:cs="Times New Roman"/>
          <w:sz w:val="24"/>
          <w:szCs w:val="24"/>
        </w:rPr>
        <w:t>электронной подписью лица, имеющего право действовать от имен</w:t>
      </w:r>
      <w:r w:rsidR="00FB2642">
        <w:rPr>
          <w:rFonts w:ascii="Times New Roman" w:hAnsi="Times New Roman" w:cs="Times New Roman"/>
          <w:sz w:val="24"/>
          <w:szCs w:val="24"/>
        </w:rPr>
        <w:t>и соответственно участника такого запроса котировок</w:t>
      </w:r>
      <w:r w:rsidR="0017747E">
        <w:rPr>
          <w:rFonts w:ascii="Times New Roman" w:hAnsi="Times New Roman" w:cs="Times New Roman"/>
          <w:sz w:val="24"/>
          <w:szCs w:val="24"/>
        </w:rPr>
        <w:t xml:space="preserve">, </w:t>
      </w:r>
      <w:r w:rsidR="00762C81">
        <w:rPr>
          <w:rFonts w:ascii="Times New Roman" w:hAnsi="Times New Roman" w:cs="Times New Roman"/>
          <w:sz w:val="24"/>
          <w:szCs w:val="24"/>
        </w:rPr>
        <w:t>З</w:t>
      </w:r>
      <w:r w:rsidR="0017747E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:rsidR="001D2C11" w:rsidRDefault="00882F27" w:rsidP="001D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475EB">
        <w:rPr>
          <w:rFonts w:ascii="Times New Roman" w:hAnsi="Times New Roman" w:cs="Times New Roman"/>
          <w:sz w:val="24"/>
          <w:szCs w:val="24"/>
        </w:rPr>
        <w:t>.</w:t>
      </w:r>
      <w:r w:rsidR="002B7C83">
        <w:rPr>
          <w:rFonts w:ascii="Times New Roman" w:hAnsi="Times New Roman" w:cs="Times New Roman"/>
          <w:sz w:val="24"/>
          <w:szCs w:val="24"/>
        </w:rPr>
        <w:t>2</w:t>
      </w:r>
      <w:r w:rsidR="007475E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D2C1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со дня, следующего за днем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1D2C11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размещает на электронной площадке без своей подписи договор, который составляется путем включения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условий исполнения договора, предложенных победителем запроса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(</w:t>
      </w:r>
      <w:r w:rsidR="001D2C11" w:rsidRPr="0056161A">
        <w:rPr>
          <w:rFonts w:ascii="Times New Roman" w:hAnsi="Times New Roman" w:cs="Times New Roman"/>
          <w:sz w:val="24"/>
          <w:szCs w:val="24"/>
        </w:rPr>
        <w:t>иным участником запроса котировок в электронной форме, с которым заключается договор</w:t>
      </w:r>
      <w:proofErr w:type="gramEnd"/>
      <w:r w:rsidR="001D2C11" w:rsidRPr="0056161A">
        <w:rPr>
          <w:rFonts w:ascii="Times New Roman" w:hAnsi="Times New Roman" w:cs="Times New Roman"/>
          <w:bCs/>
          <w:sz w:val="24"/>
          <w:szCs w:val="24"/>
        </w:rPr>
        <w:t>) в его заявке на участие в запросе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2C11">
        <w:rPr>
          <w:rFonts w:ascii="Times New Roman" w:hAnsi="Times New Roman" w:cs="Times New Roman"/>
          <w:bCs/>
          <w:sz w:val="24"/>
          <w:szCs w:val="24"/>
        </w:rPr>
        <w:t xml:space="preserve">цены договора, указанной на электронной площадке,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в проект договора, прилагаемый в составе извещения о проведении запроса котировок в электронной форме</w:t>
      </w:r>
      <w:r w:rsidR="001D2C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5EB" w:rsidRDefault="00882F27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B7C83">
        <w:rPr>
          <w:rFonts w:ascii="Times New Roman" w:hAnsi="Times New Roman" w:cs="Times New Roman"/>
          <w:sz w:val="24"/>
          <w:szCs w:val="24"/>
        </w:rPr>
        <w:t>.</w:t>
      </w:r>
      <w:r w:rsidR="00A101D9">
        <w:rPr>
          <w:rFonts w:ascii="Times New Roman" w:hAnsi="Times New Roman" w:cs="Times New Roman"/>
          <w:sz w:val="24"/>
          <w:szCs w:val="24"/>
        </w:rPr>
        <w:t>3</w:t>
      </w:r>
      <w:r w:rsidR="002B7C83">
        <w:rPr>
          <w:rFonts w:ascii="Times New Roman" w:hAnsi="Times New Roman" w:cs="Times New Roman"/>
          <w:sz w:val="24"/>
          <w:szCs w:val="24"/>
        </w:rPr>
        <w:t>. 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Победитель запроса котировок в электронной форме (иной участник, с которым заключается </w:t>
      </w:r>
      <w:r w:rsidR="007475EB">
        <w:rPr>
          <w:rFonts w:ascii="Times New Roman" w:hAnsi="Times New Roman" w:cs="Times New Roman"/>
          <w:sz w:val="24"/>
          <w:szCs w:val="24"/>
        </w:rPr>
        <w:t>д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оговор) должен подписать </w:t>
      </w:r>
      <w:r w:rsidR="007475EB">
        <w:rPr>
          <w:rFonts w:ascii="Times New Roman" w:hAnsi="Times New Roman" w:cs="Times New Roman"/>
          <w:bCs/>
          <w:sz w:val="24"/>
          <w:szCs w:val="24"/>
        </w:rPr>
        <w:t>размещенный на электронной площадке договор</w:t>
      </w:r>
      <w:r w:rsidR="007475EB" w:rsidRPr="00561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5EB">
        <w:rPr>
          <w:rFonts w:ascii="Times New Roman" w:hAnsi="Times New Roman" w:cs="Times New Roman"/>
          <w:sz w:val="24"/>
          <w:szCs w:val="24"/>
        </w:rPr>
        <w:t>в срок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475EB">
        <w:rPr>
          <w:rFonts w:ascii="Times New Roman" w:hAnsi="Times New Roman" w:cs="Times New Roman"/>
          <w:sz w:val="24"/>
          <w:szCs w:val="24"/>
        </w:rPr>
        <w:t>5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7475EB">
        <w:rPr>
          <w:rFonts w:ascii="Times New Roman" w:hAnsi="Times New Roman" w:cs="Times New Roman"/>
          <w:sz w:val="24"/>
          <w:szCs w:val="24"/>
        </w:rPr>
        <w:t>п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яти) </w:t>
      </w:r>
      <w:r w:rsidR="007475E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 w:rsidR="007475EB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7475EB">
        <w:rPr>
          <w:rFonts w:ascii="Times New Roman" w:hAnsi="Times New Roman" w:cs="Times New Roman"/>
          <w:sz w:val="24"/>
          <w:szCs w:val="24"/>
        </w:rPr>
        <w:t>.</w:t>
      </w:r>
    </w:p>
    <w:p w:rsidR="007475EB" w:rsidRDefault="007475EB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92EEE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="00392EEE"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06D" w:rsidRPr="00243A8F" w:rsidRDefault="00882F27" w:rsidP="006C50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475EB">
        <w:rPr>
          <w:rFonts w:ascii="Times New Roman" w:hAnsi="Times New Roman" w:cs="Times New Roman"/>
          <w:sz w:val="24"/>
          <w:szCs w:val="24"/>
        </w:rPr>
        <w:t>.4. </w:t>
      </w:r>
      <w:proofErr w:type="gramStart"/>
      <w:r w:rsidR="006C506D" w:rsidRPr="00243A8F">
        <w:rPr>
          <w:rFonts w:ascii="Times New Roman" w:hAnsi="Times New Roman" w:cs="Times New Roman"/>
          <w:sz w:val="24"/>
          <w:szCs w:val="24"/>
        </w:rPr>
        <w:t>В случае если договор заключается с победителем запроса котировок в электронной форме (иным участником, с которым заключается договор), в ценовом предложении которого установлен факт расхождения между ценой договора</w:t>
      </w:r>
      <w:r w:rsidR="006C506D">
        <w:rPr>
          <w:rFonts w:ascii="Times New Roman" w:hAnsi="Times New Roman" w:cs="Times New Roman"/>
          <w:sz w:val="24"/>
          <w:szCs w:val="24"/>
        </w:rPr>
        <w:t>, указанной в ценовом предложении</w:t>
      </w:r>
      <w:r w:rsidR="002674CC" w:rsidRPr="002674CC">
        <w:rPr>
          <w:rFonts w:ascii="Times New Roman" w:hAnsi="Times New Roman" w:cs="Times New Roman"/>
          <w:sz w:val="24"/>
          <w:szCs w:val="24"/>
        </w:rPr>
        <w:t xml:space="preserve"> </w:t>
      </w:r>
      <w:r w:rsidR="002674CC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6C506D">
        <w:rPr>
          <w:rFonts w:ascii="Times New Roman" w:hAnsi="Times New Roman" w:cs="Times New Roman"/>
          <w:sz w:val="24"/>
          <w:szCs w:val="24"/>
        </w:rPr>
        <w:t>,</w:t>
      </w:r>
      <w:r w:rsidR="006C506D" w:rsidRPr="00243A8F">
        <w:rPr>
          <w:rFonts w:ascii="Times New Roman" w:hAnsi="Times New Roman" w:cs="Times New Roman"/>
          <w:sz w:val="24"/>
          <w:szCs w:val="24"/>
        </w:rPr>
        <w:t xml:space="preserve"> и ценой, полученной при умножении цены за единицу товара, работы, услуги на количество, то такому участнику необходимо скорректировать цену за единицу товара, работы, услуги.</w:t>
      </w:r>
      <w:proofErr w:type="gramEnd"/>
      <w:r w:rsidR="006C506D" w:rsidRPr="00243A8F">
        <w:rPr>
          <w:rFonts w:ascii="Times New Roman" w:hAnsi="Times New Roman" w:cs="Times New Roman"/>
          <w:sz w:val="24"/>
          <w:szCs w:val="24"/>
        </w:rPr>
        <w:t xml:space="preserve">  </w:t>
      </w:r>
      <w:r w:rsidR="006C506D">
        <w:rPr>
          <w:rFonts w:ascii="Times New Roman" w:hAnsi="Times New Roman" w:cs="Times New Roman"/>
          <w:sz w:val="24"/>
          <w:szCs w:val="24"/>
        </w:rPr>
        <w:t>Изменение цены договора при этом не допускается.</w:t>
      </w:r>
    </w:p>
    <w:p w:rsidR="006C506D" w:rsidRDefault="006C506D" w:rsidP="006C506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8F">
        <w:rPr>
          <w:rFonts w:ascii="Times New Roman" w:hAnsi="Times New Roman" w:cs="Times New Roman"/>
          <w:sz w:val="24"/>
          <w:szCs w:val="24"/>
        </w:rPr>
        <w:t xml:space="preserve">В срок 2 (двух)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3A8F">
        <w:rPr>
          <w:rFonts w:ascii="Times New Roman" w:hAnsi="Times New Roman" w:cs="Times New Roman"/>
          <w:sz w:val="24"/>
          <w:szCs w:val="24"/>
        </w:rPr>
        <w:t xml:space="preserve">дней, </w:t>
      </w:r>
      <w:r w:rsidRPr="0056161A">
        <w:rPr>
          <w:rFonts w:ascii="Times New Roman" w:hAnsi="Times New Roman" w:cs="Times New Roman"/>
          <w:sz w:val="24"/>
          <w:szCs w:val="24"/>
        </w:rPr>
        <w:t xml:space="preserve">со дня, следующего за днем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3A8F">
        <w:rPr>
          <w:rFonts w:ascii="Times New Roman" w:hAnsi="Times New Roman" w:cs="Times New Roman"/>
          <w:sz w:val="24"/>
          <w:szCs w:val="24"/>
        </w:rPr>
        <w:t xml:space="preserve"> такой участник должен направить Заказчику по электронной почте скорректированную Спецификацию для включения в договор.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2D1" w:rsidRDefault="00882F27" w:rsidP="00C3203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C506D">
        <w:rPr>
          <w:rFonts w:ascii="Times New Roman" w:hAnsi="Times New Roman" w:cs="Times New Roman"/>
          <w:sz w:val="24"/>
          <w:szCs w:val="24"/>
        </w:rPr>
        <w:t>.5. </w:t>
      </w:r>
      <w:r w:rsidR="007475EB">
        <w:rPr>
          <w:rFonts w:ascii="Times New Roman" w:hAnsi="Times New Roman" w:cs="Times New Roman"/>
          <w:sz w:val="24"/>
          <w:szCs w:val="24"/>
        </w:rPr>
        <w:t>В</w:t>
      </w:r>
      <w:r w:rsidR="002E2DD9">
        <w:rPr>
          <w:rFonts w:ascii="Times New Roman" w:hAnsi="Times New Roman" w:cs="Times New Roman"/>
          <w:sz w:val="24"/>
          <w:szCs w:val="24"/>
        </w:rPr>
        <w:t xml:space="preserve"> случае наличия разногласий по договор</w:t>
      </w:r>
      <w:r w:rsidR="002674CC">
        <w:rPr>
          <w:rFonts w:ascii="Times New Roman" w:hAnsi="Times New Roman" w:cs="Times New Roman"/>
          <w:sz w:val="24"/>
          <w:szCs w:val="24"/>
        </w:rPr>
        <w:t>у</w:t>
      </w:r>
      <w:r w:rsidR="002E2DD9">
        <w:rPr>
          <w:rFonts w:ascii="Times New Roman" w:hAnsi="Times New Roman" w:cs="Times New Roman"/>
          <w:sz w:val="24"/>
          <w:szCs w:val="24"/>
        </w:rPr>
        <w:t xml:space="preserve">, направленному </w:t>
      </w:r>
      <w:r w:rsidR="004162D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 xml:space="preserve">аказчиком, участник закупки, с которым заключается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2E2DD9">
        <w:rPr>
          <w:rFonts w:ascii="Times New Roman" w:hAnsi="Times New Roman" w:cs="Times New Roman"/>
          <w:sz w:val="24"/>
          <w:szCs w:val="24"/>
        </w:rPr>
        <w:t xml:space="preserve">оговор, составляет протокол разногласий с указанием замечаний к положениям проекта договора, не соответствующим извещению о проведении запроса котировок в электронной форме и своей заявке, с указанием соответствующих положений данных документов. Протокол разногласий направляется </w:t>
      </w:r>
      <w:r w:rsidR="007441B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>аказчику с использованием программно-аппаратных средств электронной площадки.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</w:r>
      <w:r w:rsidR="00943252" w:rsidRPr="00943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03B" w:rsidRDefault="00C3203B" w:rsidP="00C3203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закупки, с которым заключается договор,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подписывает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такой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в срок,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5616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252" w:rsidRDefault="00943252" w:rsidP="0094325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14DFE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="00114DFE"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608B" w:rsidRPr="0056161A" w:rsidRDefault="00882F2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50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по результатам </w:t>
      </w:r>
      <w:r w:rsidR="00E567B4"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не ранее чем через 10 (десять) дней и не позднее чем через 20 (двадцать)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31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с даты размещения</w:t>
      </w:r>
      <w:proofErr w:type="gramEnd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ЕИС</w:t>
      </w:r>
      <w:r w:rsidR="0007608B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протокола</w:t>
      </w:r>
      <w:r w:rsidR="00B3011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30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Default="00882F27" w:rsidP="00F114B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20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506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Организатора,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Организатора, оператора электронной площадки.</w:t>
      </w:r>
      <w:proofErr w:type="gramEnd"/>
    </w:p>
    <w:p w:rsidR="00E96BCA" w:rsidRPr="00AC3B50" w:rsidRDefault="00882F27" w:rsidP="006B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21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Обеспечение заявки –</w:t>
      </w:r>
      <w:r w:rsidR="00E96B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02885" w:rsidRPr="002B5B20" w:rsidRDefault="00CF32B9" w:rsidP="0056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882F2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Обеспечение исполнения </w:t>
      </w:r>
      <w:r w:rsidR="006B00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оговора –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установлено.</w:t>
      </w:r>
    </w:p>
    <w:p w:rsidR="00302885" w:rsidRPr="0056161A" w:rsidRDefault="00881CAE" w:rsidP="00B80F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br w:type="page"/>
      </w:r>
    </w:p>
    <w:p w:rsidR="00123932" w:rsidRDefault="00C265B5" w:rsidP="00B3219D">
      <w:pPr>
        <w:snapToGrid w:val="0"/>
        <w:jc w:val="center"/>
        <w:rPr>
          <w:rFonts w:ascii="Times New Roman" w:hAnsi="Times New Roman" w:cs="Times New Roman"/>
          <w:sz w:val="27"/>
          <w:szCs w:val="27"/>
        </w:rPr>
      </w:pPr>
      <w:r w:rsidRPr="008829DB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  <w:r w:rsidR="00530E10" w:rsidRPr="00530E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75DBB" w:rsidRPr="00C350B7" w:rsidRDefault="00C75DBB" w:rsidP="00C75DBB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сантехнических материалов и оборудования</w:t>
      </w:r>
    </w:p>
    <w:p w:rsidR="00C75DBB" w:rsidRPr="00C350B7" w:rsidRDefault="00C75DBB" w:rsidP="00C75DBB">
      <w:pPr>
        <w:pStyle w:val="a9"/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данные.</w:t>
      </w:r>
    </w:p>
    <w:p w:rsidR="00C75DBB" w:rsidRPr="00C350B7" w:rsidRDefault="00C75DBB" w:rsidP="00C75DBB">
      <w:pPr>
        <w:snapToGrid w:val="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</w:t>
      </w:r>
      <w:r>
        <w:rPr>
          <w:rFonts w:ascii="Times New Roman" w:hAnsi="Times New Roman" w:cs="Times New Roman"/>
          <w:sz w:val="24"/>
          <w:szCs w:val="24"/>
        </w:rPr>
        <w:t>сантехнических материалов и оборудования.</w:t>
      </w:r>
    </w:p>
    <w:p w:rsidR="00C75DBB" w:rsidRPr="00C350B7" w:rsidRDefault="00C75DBB" w:rsidP="00C75DBB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D7CCD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поставляемого Товара: </w:t>
      </w:r>
      <w:r>
        <w:rPr>
          <w:rFonts w:ascii="Times New Roman" w:hAnsi="Times New Roman" w:cs="Times New Roman"/>
          <w:sz w:val="24"/>
          <w:szCs w:val="24"/>
          <w:lang w:eastAsia="zh-CN"/>
        </w:rPr>
        <w:t>1102 ед</w:t>
      </w:r>
      <w:r w:rsidRPr="008D7CC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75DBB" w:rsidRPr="00C350B7" w:rsidRDefault="00C75DBB" w:rsidP="00C75DBB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350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Требования к Товару и его характеристикам.</w:t>
      </w:r>
    </w:p>
    <w:p w:rsidR="00C75DBB" w:rsidRPr="00C350B7" w:rsidRDefault="00C75DBB" w:rsidP="00C75DBB">
      <w:pPr>
        <w:snapToGri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Товар должен соответствовать техническим требованиям и качественным характеристикам (функциональным характеристикам, техническим свойствам, требованиям к объему, комплектации, размеру, упаковке, безопасности использования).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316"/>
        <w:gridCol w:w="4974"/>
        <w:gridCol w:w="696"/>
        <w:gridCol w:w="972"/>
      </w:tblGrid>
      <w:tr w:rsidR="00B016B4" w:rsidRPr="0072747D" w:rsidTr="001220D3">
        <w:trPr>
          <w:trHeight w:val="517"/>
        </w:trPr>
        <w:tc>
          <w:tcPr>
            <w:tcW w:w="562" w:type="dxa"/>
            <w:vMerge w:val="restart"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6" w:type="dxa"/>
            <w:vMerge w:val="restart"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4974" w:type="dxa"/>
            <w:vMerge w:val="restart"/>
            <w:shd w:val="clear" w:color="auto" w:fill="auto"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требования и качественные характеристики (функциональные характеристики, технические свойства, требования к объему, комплектации, размеру, упаковке, безопасности использования)</w:t>
            </w:r>
          </w:p>
        </w:tc>
        <w:tc>
          <w:tcPr>
            <w:tcW w:w="696" w:type="dxa"/>
            <w:vMerge w:val="restart"/>
            <w:textDirection w:val="btLr"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72" w:type="dxa"/>
            <w:vMerge w:val="restart"/>
            <w:textDirection w:val="btLr"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</w:tr>
      <w:tr w:rsidR="00B016B4" w:rsidRPr="0072747D" w:rsidTr="001220D3">
        <w:trPr>
          <w:cantSplit/>
          <w:trHeight w:val="941"/>
        </w:trPr>
        <w:tc>
          <w:tcPr>
            <w:tcW w:w="562" w:type="dxa"/>
            <w:vMerge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vMerge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B016B4" w:rsidRPr="0072747D" w:rsidRDefault="00B016B4" w:rsidP="00122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Арматура к смывным бачкам АБ-69-55-14.0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21485-2016, материал – пластмасса, с нижним подводом воды, кнопочная, диапазон рабочих давлений - от 0,05 до 1,0 МПа, время заполнения бачков в объеме 6,0 л, не более 2,5 мин, уровень шума при работе - не более 50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дБА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к-т</w:t>
            </w:r>
            <w:proofErr w:type="gram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Арматура к смывным бачкам АС-1 РМБ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универсальная, материал – пластмасса, с верхним спуском воды, ввод – боковая подводка, посадочный диаметр 60 мм, комплектация: сливной клапан, шток, боковой наполнительный клапан, прокладка, крепеж.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к-т</w:t>
            </w:r>
            <w:proofErr w:type="gram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Бочата</w:t>
            </w:r>
            <w:proofErr w:type="spellEnd"/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- Ду-15, материал - сталь оцинкованная, условное давление – 1,6 Мпа, предназначена для соединения водо-газопроводных труб в системах отопления, водоснабжения, газопроводах низкого давления и в других трубопроводах для неагрессивных сред.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Бочата</w:t>
            </w:r>
            <w:proofErr w:type="spellEnd"/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- Ду-20, материал - сталь оцинкованная, условное давление – 1,6 Мпа, предназначена для соединения водо-газопроводных труб в системах отопления, водоснабжения, газопроводах низкого давления и в других трубопроводах для неагрессивных сред.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Бочата</w:t>
            </w:r>
            <w:proofErr w:type="spellEnd"/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- Ду-25, материал - сталь оцинкованная, условное давление – 1,6 Мпа, предназначена для соединения водо-газопроводных труб в системах отопления, водоснабжения, газопроводах низкого давления и в других трубопроводах для неагрессивных сред.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856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Гильза для жидкостного термометра с защитной оправой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746F7A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B016B4" w:rsidRPr="007274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Оправа прямая 300С для термометра </w:t>
              </w:r>
              <w:proofErr w:type="spellStart"/>
              <w:r w:rsidR="00B016B4" w:rsidRPr="007274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Стеклоприбор</w:t>
              </w:r>
              <w:proofErr w:type="spellEnd"/>
              <w:r w:rsidR="00B016B4" w:rsidRPr="007274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L 103 мм.</w:t>
              </w:r>
            </w:hyperlink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Головка вентильная с керамическим затвором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назначение - для бытовых водоразборных смесителей, присоединение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маховичок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резьбой М18х1, материал маховика - пластик, материал головки - латунь.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Заглушка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Ду-15 мм (1/2") ВР латунь, без покрытия, резьбовая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Заглушка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Ду-15 мм (1/2") НР латунь, без покрытия, резьбовая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Заглушка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- ДУ 20 мм (3/4") ВР латунь, без покрытия, резьбовая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Заглушка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- ДУ 20 мм (3/4") НР латунь, без покрытия, резьбовая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Заглушка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- ДУ 25 мм (1") ВР латунь, без покрытия, резьбовая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Заглушка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- ДУ 25 мм (1") НР латунь, без покрытия, резьбовая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– ДУ 20 мм, материал – полипропилен,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тип присоединения – раструбная сварка.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Заглушка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диаметр – ДУ 25 мм, материал – полипропилен,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тип присоединения – раструбная сварка.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 крепления для умывальника "Тюльпан"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предназначен для умывальника типа Тюльпан, комплектация: шпилька с резьбой с двух сторон: 2 </w:t>
            </w:r>
            <w:proofErr w:type="spellStart"/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гайка: 2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шайба: 2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дюбель из полимера: 2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пластиковая шестигранная насадка с втулкой: 2 шт.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 под манометры с ручкой 11б18бк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латунный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трехходовой, муфтовый, с контрольным фланцем для манометра, с ручкой, максимальное давление – 1,6 Мпа, присоединительная резьба - G1/2 — М20х1,5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вну-вну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муфтовый BUGATTI OREGON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1/2" ВР-ВР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 спускным устройством, с дренажем и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воздухоотводчиком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ручка - рычаг, материал - латунь никелированная, под манометр, давление –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min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25 бар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64 бар, диапазон температур от -20 до +120 </w:t>
            </w:r>
            <w:r w:rsidRPr="0072747D">
              <w:rPr>
                <w:rFonts w:eastAsia="Calibri" w:cs="Arial"/>
                <w:color w:val="222222"/>
                <w:sz w:val="21"/>
                <w:szCs w:val="21"/>
              </w:rPr>
              <w:t>°C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ДУ15 ВР-ВР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 15 мм,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ВР-ВР, условное давление 16-25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ДУ15 ВР-НР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 15 мм,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ВР-НР, минимальное рабочее давление- 20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ДУ20 ВР-ВР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 20 мм,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ВР-ВР, условное давление 16-25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016B4" w:rsidRPr="0072747D" w:rsidTr="001220D3">
        <w:trPr>
          <w:trHeight w:val="233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ДУ20 ВР-НР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 20 мм,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ВР-НР, минимальное рабочее давление- 20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ДУ25 ВР-ВР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 25 мм,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ВР-ВР, условное давление 16-25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ДУ25 ВР-НР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 25 мм,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тип затвора - ручка-рычаг, латунный, ВР-НР, минимальное рабочее давление- 20 бар.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ДУ32 ВР-НР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диаметр - ДУ 32 мм,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тип затвора - ручка-рычаг, латунный, ВР-НР, минимальное рабочее давление- 20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Кран шаровой угловой HP-BP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– латунь, диаметр - 20 мм (3/4 дюйма), тип присоединения - HP-BP,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полнопроходной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исполнение - с "американкой", с накидной гайкой, угловые, тип затвора - ручка-бабочка, применяется в качестве запорной арматуры в системах отопления, обеспечивает разбивку трубопровода на отсекаемые ремонтные участки.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фланцевый цельносварной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КШ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.Ф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5612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сталь, ручной под воду, фланцевый, диаметр - ДУ 80 мм, давление - 25 кгс/см2, температура рабочей среды - от -20 до +200 градусов, длина – 2</w:t>
            </w:r>
            <w:r w:rsidR="005612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мм,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фланец+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фланец</w:t>
            </w:r>
            <w:proofErr w:type="spellEnd"/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016B4" w:rsidRPr="0072747D" w:rsidTr="001220D3">
        <w:trPr>
          <w:trHeight w:val="63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фланцевый цельносварной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КШ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.Ф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сталь, ручной под воду, фланцевый, диаметр - ДУ 50 мм, давление - 40 кгс/см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температура рабочей среды - от -60 до +200 градусов, длина 180 мм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Кран шаровой фланцевый цельносварной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LD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КШ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.Ц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.Ф 080/070.016.02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5612A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сталь, ручной под воду, фланцевый, диаметр - ДУ 100 мм, давление - 25 кгс/см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температура рабочей среды - от -60 до +200 градусов, длина 2</w:t>
            </w:r>
            <w:r w:rsidR="005612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 мм.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Лён сантехнический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очищенный "супер", в полиэтиленовой упаковке - не менее 500 г.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Лента ФУМ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сантехническая для изоляции стыков резьбовых соединений, ширина ленты - 12 мм, длина ленты - 10 м, толщина - не менее 0,07 мм.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Манометр РОСМА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2405-88, тип - ТМ, подключение - снизу радиальное, давление - 1,6 Мпа, класс точности - 1,5, материал - сталь, цвет - черный, температура окружающей среды от -60 до +60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С, класс защиты - IP40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Манометр РОСМА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ГОСТ 2405-88, тип - ТМ, подключение -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снизу радиальное, давление - 2.5 Мпа, класс точности - 1,5, материал - сталь, цвет - черный, температура окружающей среды от -60 до +60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С, класс защиты -IP40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Манометр РОСМА тип ТМ, серия 10 (или эквивалент) </w:t>
            </w:r>
          </w:p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поверкой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2405-88, тип – ТМ, исполнение (радиальный биметаллический), диаметр корпуса – 100 мм, класс точности - 1,5, диапазон показаний давления 0-16кг/см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шкала - черная на белом фоне,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межповерочный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интервал - 2 года, поверка не позднее II квартала 2020года 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переходная комбинированная    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полипропилен, материал закладной детали – латунь,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диаметр присоединения 20 x ½, наружная резьба, номинальное давление – 25 бар.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ПП переходная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  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полипропилен,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размер 25/20, тип присоединения - ВН/НР, номинальное давление – 25 бар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переходная комбинированная  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  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полипропилен, материал закладной детали – латунь,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диаметр присоединения 20 x ½, внутренняя резьба, номинальное давление – 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соединительная ПП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полипропилен, назначение - для соединения между собой двух труб одинакового диаметра, диаметр присоединения – 20 мм,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номинальное давление – 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Муфта соединительная ПП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полипропилен, назначение - для соединения между собой двух труб одинакового диаметра, размер– 25х25 мм,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номинальное давление – 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Набор для крепления унитаза к полу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фиксации унитаза к бетонному, каменному, деревянному полу, комплектация: шуруп стальной, сантехнический 6x70 - 2 шт.; дюбель нейлоновый ф8x51 - 2 шт.; декоративный колпачок - 2 шт.; шайба пластмассовая - 2 шт.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Насос Гном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ГНОМ 10-10, напор – 10 м, подача - 10м3/ч, мощность двигателя не менее 1,1 кВт, напряжение – 380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номинальный ток - 2 А. длина кабеля не менее 10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Насос дренажный AQUA SUB DP-250A ТИП 2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предназначен для перекачивания бытовых и промышленных сточных вод, тип – дренажный, напряжение – 220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материал - пластик, мощность - 250 Вт, тип установки - погружной, глубина погружения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 м, напор – не менее 7 м, размер свободного прохода - 6 мм.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дренажный погружной ЗУБР НПТ-Т7-400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автоматическое перекачивание воды из емкостей и водоемов, организация забора воды с колодцев, скважин и подачи на высоту, материал корпуса – пластик, тип – погружной, мощность - 400 Вт, напор – не менее 5 м, производительность – не менее 150 л/мин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Насос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опрессовочный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электрический RP PRO-III,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Rothenberger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самовсасывающий (с автоматическим регулированием), </w:t>
            </w:r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– не менее 1300 Вт, производительность – не менее 6 л/мин, соединение к трубопроводу –</w:t>
            </w:r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1/2, испытательное давление – до 40 бар, напряжение – 220-240</w:t>
            </w:r>
            <w:proofErr w:type="gramStart"/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50 Гц.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Отвод стальной крутоизогнутый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746F7A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proofErr w:type="gramStart"/>
              <w:r w:rsidR="00B016B4" w:rsidRPr="00727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ГОСТ 17375-2001,</w:t>
              </w:r>
              <w:r w:rsidR="00B016B4" w:rsidRPr="0072747D">
                <w:rPr>
                  <w:rFonts w:ascii="Times New Roman" w:eastAsia="Calibri" w:hAnsi="Times New Roman" w:cs="Times New Roman"/>
                </w:rPr>
                <w:t xml:space="preserve"> </w:t>
              </w:r>
              <w:r w:rsidR="00B016B4" w:rsidRPr="00727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материал – сталь, модель – бесшовный, тип – крутоизогнутый, без покрытия,</w:t>
              </w:r>
              <w:r w:rsidR="00B016B4" w:rsidRPr="007274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под приварку, 90 гр. </w:t>
              </w:r>
              <w:proofErr w:type="spellStart"/>
              <w:r w:rsidR="00B016B4" w:rsidRPr="007274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Дн</w:t>
              </w:r>
              <w:proofErr w:type="spellEnd"/>
            </w:hyperlink>
            <w:r w:rsidR="00B016B4"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108х4,0 (Ду100)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Отвод стальной крутоизогнутый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746F7A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proofErr w:type="gramStart"/>
              <w:r w:rsidR="00B016B4" w:rsidRPr="00727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ГОСТ 17375-2001,</w:t>
              </w:r>
              <w:r w:rsidR="00B016B4" w:rsidRPr="0072747D">
                <w:rPr>
                  <w:rFonts w:ascii="Times New Roman" w:eastAsia="Calibri" w:hAnsi="Times New Roman" w:cs="Times New Roman"/>
                </w:rPr>
                <w:t xml:space="preserve"> </w:t>
              </w:r>
              <w:r w:rsidR="00B016B4" w:rsidRPr="0072747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материал – сталь, модель – бесшовный, тип – крутоизогнутый, без покрытия,</w:t>
              </w:r>
              <w:r w:rsidR="00B016B4" w:rsidRPr="007274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 xml:space="preserve"> под приварку, 90 гр. </w:t>
              </w:r>
              <w:proofErr w:type="spellStart"/>
              <w:r w:rsidR="00B016B4" w:rsidRPr="0072747D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Дн</w:t>
              </w:r>
              <w:proofErr w:type="spellEnd"/>
            </w:hyperlink>
            <w:r w:rsidR="00B016B4"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57х4,0 (Ду50)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Паронит</w:t>
            </w:r>
            <w:proofErr w:type="spellEnd"/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481-80; тип - общего назначения, толщина - 4 мм, плотность - не менее 1,6 г/см3.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Паронит</w:t>
            </w:r>
            <w:proofErr w:type="spellEnd"/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481-80; тип - общего назначения, толщина - 3 мм, плотность - не менее 1,6 г/см3.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кг</w:t>
            </w:r>
            <w:proofErr w:type="gram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Паста уплотнительная универсальная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пропитки льна, для водопроводных и канализационных труб, фасовка - банка не менее 200 г.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Паста уплотнительная «UNIPAK»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применяется для горячей и холодной воды, а также пара под низким давлением, температура рабочая до + 140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давление до 8 бар, упаковка не менее 360 гр.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Переходник гранёный с ребордой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32585-2013, наружная резьба – 15 мм, внутренняя резьба – 20 мм, резьбовой присоединение 3/4"х1/2", материал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-л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атунь, покрытие – никель, тип – реборда, рабочее давление 40 бар, температура рабочей среды до +150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Подводка гибкая армированная H1/2"-Н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оплетки - нержавеющая сталь, обозначение присоединения - H1/2"-Н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/2", длина - не менее 0,5 м и не более 0,6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Подводка гибкая армированная М10х1-Н1/2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оплетки - нержавеющая сталь, обозначение присоединения - М10х1-Н1/2, длина - не менее 0,6 м и не более 0,8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Подводка гибкая 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/2-М1/2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назначение - для воды, рабочее давление - не менее 1,6 МПа, материал оплетки -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нержавеющая сталь, обозначение присоединения - 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/2-М1/2, длина - не менее 0,8 м и не более 1,0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Подводка гибкая 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/2-Н1/2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оплетки - нержавеющая сталь, обозначение присоединения - 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/2-Н1/2, длина - не менее 0,8 м и не более 1,0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6B4" w:rsidRPr="0072747D" w:rsidTr="001220D3">
        <w:trPr>
          <w:trHeight w:val="415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Подводка гибкая 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/2-Н1/2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оплетки - нержавеющая сталь, обозначение присоединения - М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/2-Н1/2, длина - не менее 0,6 м и не более 0,8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789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Подводка гибкая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сильфонная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H1/2"-В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- нержавеющая сталь, обозначение присоединения - H1/2"-В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/2", длина - не менее 0,5 м и не более 0,75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Подводка гибкая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сильфонная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/2"-В1/2"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- нержавеющая сталь, обозначение присоединения - 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/2"-В1/2", длина - не менее 0,5 м и не более 0,75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Подводка гибкая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сильфонная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/2"-Н1/2"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- нержавеющая сталь, обозначение присоединения - 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/2"-Н1/2", длина - не менее 0,8 м и не более 1,0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Подводка гибкая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сильфонная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/2"-Н1/2"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для воды, рабочее давление - не менее 1,6 МПа, материал - нержавеющая сталь, обозначение присоединения - В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/2"-Н1/2", длина - не менее 1,0 м и не более 1,2 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Подогреватель </w:t>
            </w:r>
            <w:proofErr w:type="spellStart"/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водоводяной</w:t>
            </w:r>
            <w:proofErr w:type="spellEnd"/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ПВ1-114х4-Г-1,0-3,58-Т</w:t>
            </w:r>
          </w:p>
          <w:p w:rsidR="00B016B4" w:rsidRPr="0072747D" w:rsidRDefault="00B016B4" w:rsidP="00122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 27590-2005, материал - латунь, трубная система состоит из 19-ти трубок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Прокладка резиновая для гибких подводок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/2"- Н1/2", тип – прокладка уплотнительная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Прокладка резиновая для гибких подводок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Н3/4"- Н3/4", тип – прокладка уплотнительная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Раковина "Тюльпан"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тип – с пьедесталом, 1 отверстие под смеситель, расположение смесителя – посередине, форма – полукруглый, ширина – не менее 45 см и не более 50 см, цвет - белый, в комплекте: умывальник, пьедестал, крепления.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16B4" w:rsidRPr="0072747D" w:rsidTr="001220D3">
        <w:trPr>
          <w:trHeight w:val="719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Сиденье для унитаза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Santek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арт. - 1 WH 106914 серия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Анимо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дюропласт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форма – овальная, цвет - белый, с крышкой, в комплекте с креплениями AHS.54.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Сифон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23289-2016, тип сифона СТУ, для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умывальника гофрированный удлиненный с пластиковым выпуском.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Смеситель "елочка"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- двуручный, тип управления -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ручное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материал - латунь, с керамическим затвором и с гибкой подводкой в комплекте.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Смеситель для душа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назначение - для душа, тип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однорычажный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материал корпуса - латунь, покрытие - хром, тип монтажа - внешний (вертикальный), тип подводки – жесткая, присоединительный размер -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½, количество монтажных отверстий - 2, комплектация: монтажный комплект, лейка, шланг, настенный держатель для душевой лейки. 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Смеситель для раковины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установки - на раковину, тип управления -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однорычажный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материал корпуса - латунь, покрытие - хром, монтаж - горизонтальный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рисоединительный размер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3/8, внутренняя резьба.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Смеситель для раковины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однорычажный</w:t>
            </w:r>
            <w:proofErr w:type="spellEnd"/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управления –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однорычажный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цвет – хром, функции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излива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поворотный, размер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излива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средний, высота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излива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средняя, форма смесителя – округлая, материал - силумин или латунь, присоединительный размер - G ½, в комплекте: гибкая подводка.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016B4" w:rsidRPr="0072747D" w:rsidTr="001220D3">
        <w:trPr>
          <w:trHeight w:val="70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Термометр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жидкостной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ТТЖ-М1, верхняя часть - 240 мм, погружная часть - 66 мм, диапазон показаний температур - от 0 до 150 градусов, корпус - высокопрочное стекло, исполнение - прямое, заполнение – керосин или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метилкарбитол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Термометр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жидкостной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ТТЖ-М1, верхняя часть - 240 мм, погружная часть - 103 мм, диапазон показаний температур - от 0 до 150 градусов, корпус - высокопрочное стекло, исполнение - прямое, заполнение – керосин или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метилкарбитол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Термометр РОСМА. Тип БТ, серия 211, (или эквивалент) с поверкой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исполнение (радиальный биметаллический), диаметр корпуса – 100 мм, класс точности - 1,5, диапазон температур от 0 до +120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С, шкала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ерная на белом фоне, рабочее давление -10 Мпа, длина погружной части - 46 мм,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межповерочный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интервал-3года, поверка не позднее II квартала 2020года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Тройник ПП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используется для соединения труб одинаковых диаметров и изменения направления потока, материал – полипропилен,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размер 20х20х20, номинальное давление – 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Тройник ПП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используется для соединения труб одинаковых диаметров и изменения направления потока, материал – полипропилен,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), размер 25х25х25, номинальное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давление – 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Тройник ПП комбинированный переходной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обеспечивает боковой переход с основной магистрали на дюймовую резьбу в системах водоснабжения и отопления, материал – полипропилен, материал закладной детали – латунь,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с внутренней резьбой 20х1/2х20, номинальное давление – 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Тройник ПП комбинированный переходной 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Valfex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 - обеспечивает боковой переход с основной магистрали на дюймовую резьбу в системах водоснабжения и отопления, материал – полипропилен, материал закладной детали – латунь, рабочая температура 90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о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(</w:t>
            </w: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), с наружной резьбой 20х1/2х20, номинальное давление – 25 бар.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Труба </w:t>
            </w:r>
            <w:proofErr w:type="spell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водогазопроводная</w:t>
            </w:r>
            <w:proofErr w:type="spell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3262-75, материал – сталь, тип покрытия - не оцинкованная, диаметр – </w:t>
            </w:r>
            <w:proofErr w:type="spell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50 мм, толщина стенки – 3,5 мм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Труба </w:t>
            </w:r>
            <w:proofErr w:type="spell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водогазопроводная</w:t>
            </w:r>
            <w:proofErr w:type="spell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ГОСТ 3262-75, материал – сталь, тип покрытия - не оцинкованная, диаметр – </w:t>
            </w:r>
            <w:proofErr w:type="spell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Ду</w:t>
            </w:r>
            <w:proofErr w:type="spellEnd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80 мм, толщина стенки – 4,0 мм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Техпластина</w:t>
            </w:r>
            <w:proofErr w:type="spell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резиновая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7338-90, ТМКЩ класс 1, тип 1 - резиновая, твердость - средняя,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Н-неформовая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ширина 800 мм, толщина 4 мм, сантехническая (для прокладок)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Start"/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Труба полипропиленовая армированная стекловолокном PP-FIBER PN 20 VALTEC (или эквивалент)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– полипропилен и стекловолокно, тип PN 20, 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max</w:t>
            </w: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давление при температуре +20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2 Мпа, наружный диаметр 20 мм, область применения – системы холодного и горячего водоснабжения и водоотведения с рабочей температурой не менее +90°С.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Унитаз-компакт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выпуск - косой, тип установки - напольный, подводка - нижняя, воронкообразный, цвет - белый, комплектация: арматура, сиденье, крепление к полу.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Фильтр механической очистки горячей воды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внешнее резьбовое соединение - ½, размер фильтрующей ячейки - 100 мкм, латунные корпус и стакан, для горячей воды – верхний предел 80°С.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Фильтр механической очистки холодной воды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внешнее резьбовое соединение - ½, размер фильтрующей ячейки - 100 мкм, латунный корпус, прозрачный стакан из ударопрочного пластика, для холодной воды – до 40°С.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Фланец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33259-2015, материал – сталь, тип – 01 плоский приварной, диаметр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У100, условное давление -  Ру16, исполнение А-плоскость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Фланец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33259-2015, материал – сталь, тип – 01 плоский приварной, диаметр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У80, условное давление -  Ру16, исполнение А-плоскость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Фланец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33259-2015, материал – сталь тип – 01 плоский приварной, диаметр </w:t>
            </w: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-Д</w:t>
            </w:r>
            <w:proofErr w:type="gramEnd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У50, условное давление - Ру16, исполнение А-плоскость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Фланец 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33259-2015, материал – сталь, тип – 01 плоский приварной, диаметр Ду100 мм, условное давление – Ру16, ряд 1, исполнение B 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Хомут ремонтный для труб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туб диаметром -57 мм, стальной, состоит из двух полуколец, прокладки и четырех болтов, стягивающих полукольца.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Хомут ремонтный для труб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туб диаметром - 76 мм, стальной, состоит из двух полуколец, прокладки и четырех болтов, стягивающих полукольца.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Хомут ремонтный для труб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туб диаметром - 89 мм, стальной, состоит из двух полуколец, прокладки и четырех болтов, стягивающих полукольца.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Хомут ремонтный для труб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туб диаметром - 108 мм, стальной, состоит из двух полуколец, прокладки и четырех болтов, стягивающих полукольца.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Хомут ремонтный для труб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туб диаметром -  159 мм, стальной, состоит из двух полуколец, прокладки и четырех болтов, стягивающих полукольца.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016B4" w:rsidRPr="0072747D" w:rsidTr="001220D3">
        <w:trPr>
          <w:trHeight w:val="324"/>
        </w:trPr>
        <w:tc>
          <w:tcPr>
            <w:tcW w:w="562" w:type="dxa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1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Шланг поливочный</w:t>
            </w:r>
          </w:p>
        </w:tc>
        <w:tc>
          <w:tcPr>
            <w:tcW w:w="4974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– резина, тип шланга - армированный, диаметр Ду20, цвет – черный, длина - 50 м.</w:t>
            </w:r>
            <w:proofErr w:type="gramEnd"/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016B4" w:rsidRPr="0072747D" w:rsidTr="001220D3">
        <w:trPr>
          <w:trHeight w:val="70"/>
        </w:trPr>
        <w:tc>
          <w:tcPr>
            <w:tcW w:w="7852" w:type="dxa"/>
            <w:gridSpan w:val="3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right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696" w:type="dxa"/>
            <w:shd w:val="clear" w:color="000000" w:fill="FFFFFF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47D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B016B4" w:rsidRPr="0072747D" w:rsidRDefault="00B016B4" w:rsidP="001220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4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</w:tr>
    </w:tbl>
    <w:p w:rsidR="00B016B4" w:rsidRPr="00C350B7" w:rsidRDefault="00B016B4" w:rsidP="001220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3. Требования к качеству поставляемого Товара.</w:t>
      </w:r>
    </w:p>
    <w:p w:rsidR="00B016B4" w:rsidRPr="00C350B7" w:rsidRDefault="00B016B4" w:rsidP="001220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3.1. Товар должен быть новым, не бывшим в упо</w:t>
      </w:r>
      <w:r>
        <w:rPr>
          <w:rFonts w:ascii="Times New Roman" w:hAnsi="Times New Roman" w:cs="Times New Roman"/>
          <w:sz w:val="24"/>
          <w:szCs w:val="24"/>
          <w:lang w:eastAsia="zh-CN"/>
        </w:rPr>
        <w:t>треблении, изготовлен не ранее 4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квартала 2019 года, пригодным к использованию в течение всего срока действия Договора, покрываться оригинальной гарантией фирмы-производителя и соответствовать характеристикам и требованиям данного Технического задания. В подтверждение этого Поставщик передает Покупателю соответствующие документы, включая гарантию производителя.</w:t>
      </w:r>
    </w:p>
    <w:p w:rsidR="00B016B4" w:rsidRPr="00C350B7" w:rsidRDefault="00B016B4" w:rsidP="001220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3.2 Гарантийный срок на поставленный Товар составляет 12 (двенадцать) месяцев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B016B4" w:rsidRPr="00C350B7" w:rsidRDefault="00B016B4" w:rsidP="001220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3.3.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заверенных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копий сертификатов качества или сертификатов соответствия установленного образца.</w:t>
      </w:r>
    </w:p>
    <w:p w:rsidR="00B016B4" w:rsidRPr="00C350B7" w:rsidRDefault="00B016B4" w:rsidP="001220D3">
      <w:pPr>
        <w:pStyle w:val="a9"/>
        <w:numPr>
          <w:ilvl w:val="0"/>
          <w:numId w:val="20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ребо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вания к упаковке поставляемого 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овара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016B4" w:rsidRPr="00C350B7" w:rsidRDefault="00B016B4" w:rsidP="001220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4.1. Товар должен поставляться в стандартной оригинальной упаковке фирмы-производителя, не имеющей повреждений и деформаций,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маркировок.</w:t>
      </w:r>
    </w:p>
    <w:p w:rsidR="00B016B4" w:rsidRPr="00C350B7" w:rsidRDefault="00B016B4" w:rsidP="001220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B016B4" w:rsidRPr="00C350B7" w:rsidRDefault="00B016B4" w:rsidP="001220D3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5. Требования по передаче Покупателю документов при поставке Товара.</w:t>
      </w:r>
    </w:p>
    <w:p w:rsidR="00B016B4" w:rsidRPr="00C350B7" w:rsidRDefault="00B016B4" w:rsidP="001220D3">
      <w:pPr>
        <w:pStyle w:val="13"/>
        <w:tabs>
          <w:tab w:val="left" w:pos="426"/>
        </w:tabs>
        <w:spacing w:before="120"/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lastRenderedPageBreak/>
        <w:t>5.1. Поставщик должен передать Покупателю вместе с Товаром оригиналы счета, товарной накладной (форма ТОРГ-12), счета-фактуры или УПД (Универсального передаточного документа), заверенные копии сертификатов качества или соответствия установленного образца на Товар.</w:t>
      </w:r>
    </w:p>
    <w:p w:rsidR="00B016B4" w:rsidRPr="00C350B7" w:rsidRDefault="00B016B4" w:rsidP="001220D3">
      <w:pPr>
        <w:pStyle w:val="13"/>
        <w:tabs>
          <w:tab w:val="left" w:pos="426"/>
        </w:tabs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350B7">
        <w:rPr>
          <w:rFonts w:ascii="Times New Roman" w:eastAsia="Lucida Sans Unicode" w:hAnsi="Times New Roman"/>
          <w:b/>
          <w:sz w:val="24"/>
          <w:szCs w:val="24"/>
          <w:lang w:val="ru-RU" w:eastAsia="hi-IN"/>
        </w:rPr>
        <w:t>6</w:t>
      </w:r>
      <w:r w:rsidRPr="00C350B7">
        <w:rPr>
          <w:rFonts w:ascii="Times New Roman" w:hAnsi="Times New Roman"/>
          <w:b/>
          <w:sz w:val="24"/>
          <w:szCs w:val="24"/>
          <w:lang w:val="ru-RU"/>
        </w:rPr>
        <w:t>. Место, условия и сроки поставки Товара.</w:t>
      </w:r>
    </w:p>
    <w:p w:rsidR="00B016B4" w:rsidRDefault="00B016B4" w:rsidP="001220D3">
      <w:pPr>
        <w:pStyle w:val="13"/>
        <w:tabs>
          <w:tab w:val="left" w:pos="426"/>
        </w:tabs>
        <w:spacing w:before="120"/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6.1. Доставка, разгрузка и установка Товара включена в стоимость Товара и осуществляется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транспортом Поставщика по адресам:</w:t>
      </w:r>
    </w:p>
    <w:p w:rsidR="00B016B4" w:rsidRPr="00C350B7" w:rsidRDefault="00B016B4" w:rsidP="001220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B016B4" w:rsidRPr="00C350B7" w:rsidRDefault="00B016B4" w:rsidP="001220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B016B4" w:rsidRPr="00C350B7" w:rsidRDefault="00B016B4" w:rsidP="001220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B016B4" w:rsidRPr="00C350B7" w:rsidRDefault="00B016B4" w:rsidP="001220D3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Москва,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, д. 24.</w:t>
      </w:r>
    </w:p>
    <w:p w:rsidR="00B016B4" w:rsidRPr="00C350B7" w:rsidRDefault="00B016B4" w:rsidP="001220D3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6.2. Поставка Товара осуществляется Поставщиком в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ечение </w:t>
      </w:r>
      <w:r w:rsidRPr="00A03F46">
        <w:rPr>
          <w:rFonts w:ascii="Times New Roman" w:hAnsi="Times New Roman" w:cs="Times New Roman"/>
          <w:sz w:val="24"/>
          <w:szCs w:val="24"/>
          <w:lang w:eastAsia="zh-CN"/>
        </w:rPr>
        <w:t>5 рабочих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дней с момента получения заявки, по указанным в заявках адресам.</w:t>
      </w:r>
    </w:p>
    <w:p w:rsidR="00B016B4" w:rsidRPr="00C350B7" w:rsidRDefault="00B016B4" w:rsidP="001220D3">
      <w:pPr>
        <w:pStyle w:val="13"/>
        <w:tabs>
          <w:tab w:val="left" w:pos="426"/>
        </w:tabs>
        <w:spacing w:before="120"/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6.3. Поставщик информирует Покупателя о готовности к отгрузке Товара по телефону +7(499) 251-63-88 за 1 (Один) календарный день до предполагаемой даты поставки. Все риски случайного повреждения или ухудшения качества Товара в процессе его доставки оплачивает Поставщик.</w:t>
      </w:r>
    </w:p>
    <w:p w:rsidR="00B016B4" w:rsidRPr="00C350B7" w:rsidRDefault="00B016B4" w:rsidP="00B01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6BDD" w:rsidRPr="00C350B7" w:rsidRDefault="00616BDD" w:rsidP="00616BDD">
      <w:pPr>
        <w:snapToGri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31377" w:rsidRDefault="00231377" w:rsidP="005942D0">
      <w:pPr>
        <w:keepNext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231377" w:rsidRDefault="00231377" w:rsidP="005942D0">
      <w:pPr>
        <w:keepNext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4A373F" w:rsidRDefault="004A373F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:rsidR="005942D0" w:rsidRDefault="00C265B5" w:rsidP="005942D0">
      <w:pPr>
        <w:keepNext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0710C8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ПРОЕКТ </w:t>
      </w:r>
    </w:p>
    <w:p w:rsidR="009100C0" w:rsidRPr="00C350B7" w:rsidRDefault="009100C0" w:rsidP="009100C0">
      <w:pPr>
        <w:rPr>
          <w:rFonts w:ascii="Times New Roman" w:hAnsi="Times New Roman" w:cs="Times New Roman"/>
          <w:sz w:val="24"/>
          <w:szCs w:val="24"/>
        </w:rPr>
      </w:pPr>
    </w:p>
    <w:p w:rsidR="00B016B4" w:rsidRPr="00C350B7" w:rsidRDefault="00B016B4" w:rsidP="00B016B4">
      <w:pPr>
        <w:pStyle w:val="af6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Договор поставки №____</w:t>
      </w:r>
    </w:p>
    <w:p w:rsidR="00B016B4" w:rsidRPr="00C350B7" w:rsidRDefault="00B016B4" w:rsidP="00B016B4">
      <w:pPr>
        <w:pStyle w:val="a0"/>
        <w:jc w:val="center"/>
        <w:rPr>
          <w:rFonts w:ascii="Times New Roman" w:hAnsi="Times New Roman" w:cs="Times New Roman"/>
          <w:szCs w:val="24"/>
        </w:rPr>
      </w:pPr>
    </w:p>
    <w:p w:rsidR="00B016B4" w:rsidRPr="00C350B7" w:rsidRDefault="00B016B4" w:rsidP="00B016B4">
      <w:pPr>
        <w:pStyle w:val="a0"/>
        <w:jc w:val="center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г. Москва</w:t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  <w:t>«____»________ 20____ г.</w:t>
      </w:r>
    </w:p>
    <w:p w:rsidR="00B016B4" w:rsidRPr="00C350B7" w:rsidRDefault="00B016B4" w:rsidP="00B016B4">
      <w:pPr>
        <w:pStyle w:val="a0"/>
        <w:jc w:val="center"/>
        <w:rPr>
          <w:rFonts w:ascii="Times New Roman" w:hAnsi="Times New Roman" w:cs="Times New Roman"/>
          <w:szCs w:val="24"/>
        </w:rPr>
      </w:pPr>
    </w:p>
    <w:p w:rsidR="00B016B4" w:rsidRPr="00C350B7" w:rsidRDefault="00B016B4" w:rsidP="00B016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C350B7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C350B7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C350B7">
        <w:rPr>
          <w:rFonts w:ascii="Times New Roman" w:hAnsi="Times New Roman" w:cs="Times New Roman"/>
          <w:sz w:val="24"/>
          <w:szCs w:val="24"/>
        </w:rPr>
        <w:t>, в лице __________________________________, действующего на основании ________________________, с одной стороны, и ___________________</w:t>
      </w:r>
      <w:r w:rsidRPr="00C350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50B7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C350B7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Pr="00C350B7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____________, с другой стороны, именуемые в дальнейшем «Стороны», </w:t>
      </w:r>
      <w:r w:rsidRPr="00C350B7">
        <w:rPr>
          <w:rFonts w:ascii="Times New Roman" w:hAnsi="Times New Roman" w:cs="Times New Roman"/>
          <w:bCs/>
          <w:iCs/>
          <w:sz w:val="24"/>
          <w:szCs w:val="24"/>
        </w:rPr>
        <w:t>на основании Протокола ____________________ от «___» ________ 201__ г. №_____________________</w:t>
      </w:r>
      <w:r w:rsidRPr="00C350B7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поставки (далее - Договор) о нижеследующем:</w:t>
      </w:r>
      <w:proofErr w:type="gramEnd"/>
    </w:p>
    <w:p w:rsidR="00B016B4" w:rsidRPr="00C350B7" w:rsidRDefault="00B016B4" w:rsidP="00B01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1.1. По Договору Поставщик обязуется передать Покупателю, а Покупатель принять и оплатить </w:t>
      </w:r>
      <w:r>
        <w:rPr>
          <w:rFonts w:ascii="Times New Roman" w:hAnsi="Times New Roman" w:cs="Times New Roman"/>
          <w:sz w:val="24"/>
          <w:szCs w:val="24"/>
        </w:rPr>
        <w:t xml:space="preserve">сантехнические материалы и оборудование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(далее – Товар).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1.2. </w:t>
      </w:r>
      <w:r w:rsidRPr="00C350B7">
        <w:rPr>
          <w:rFonts w:ascii="Times New Roman" w:hAnsi="Times New Roman" w:cs="Times New Roman"/>
          <w:sz w:val="24"/>
          <w:szCs w:val="24"/>
        </w:rPr>
        <w:t>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1.3.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1.4. Описание, технические характеристики Товара указаны в Техническом задании (Приложение № 2), являющемся неотъемлемой частью Договора. </w:t>
      </w:r>
    </w:p>
    <w:p w:rsidR="00B016B4" w:rsidRPr="00C350B7" w:rsidRDefault="00B016B4" w:rsidP="00B016B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6B4" w:rsidRPr="00C350B7" w:rsidRDefault="00B016B4" w:rsidP="00B016B4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2. Срок поставки Товара/Порядок поставки Товара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2.1. Поставка Товара осуществляется отдельными партиями по заявкам Покупателя в течение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2.2. Доставка и разгрузка Товара включена в стоимость Товара и осуществляется транспортом Поставщика по следующим адресам: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B016B4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Москва, ул. </w:t>
      </w:r>
      <w:proofErr w:type="spellStart"/>
      <w:r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zh-CN"/>
        </w:rPr>
        <w:t>, д. 24.</w:t>
      </w:r>
    </w:p>
    <w:p w:rsidR="002E0863" w:rsidRDefault="002E0863" w:rsidP="00B016B4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6B4" w:rsidRPr="00C350B7" w:rsidRDefault="00B016B4" w:rsidP="00B016B4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 права собственности на Товар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за 1 (Один) день до предполагаемой даты поставки.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- оригинал счета;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- оригинал товарной накладной (форма ТОРГ-12), счета-фактуры или УПД (Универсального передаточного документа);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- заверенные копии сертификатов качества или соответствия установленного образца на Товар.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и заверенных копий сертификатов качества или соответствия установленного образца на поставляемый Товар.</w:t>
      </w:r>
    </w:p>
    <w:p w:rsidR="00B016B4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3.4. Приемка Товара осуществляется представителем Покупателя в момент разгрузки Товара по адресам, указанным в п. 2.2. Договора.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3.5. 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 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3.6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 xml:space="preserve">. В случае мотивированного отказа Покупателя от приемки Товара Поставщик обязан в течение 3-х рабочих дней устранить несоответствие Товара условиям Договора и повторно направить Покупателю товарную накладную (форма ТОРГ-12) или УПД. 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B016B4" w:rsidRPr="00F21336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. Датой поставки считается дата подписания Покупателем товарной накладной (форма ТОРГ-12) или УПД.</w:t>
      </w:r>
    </w:p>
    <w:p w:rsidR="00B016B4" w:rsidRPr="00C350B7" w:rsidRDefault="00B016B4" w:rsidP="00B016B4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016B4" w:rsidRPr="00C350B7" w:rsidRDefault="00B016B4" w:rsidP="00B016B4">
      <w:pPr>
        <w:ind w:firstLine="426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b/>
          <w:sz w:val="24"/>
          <w:szCs w:val="24"/>
          <w:lang w:eastAsia="zh-CN"/>
        </w:rPr>
        <w:t>4. Качество Товара/Тара и упаковка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4.4. 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B016B4" w:rsidRPr="00C350B7" w:rsidRDefault="00B016B4" w:rsidP="00B016B4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016B4" w:rsidRPr="00C350B7" w:rsidRDefault="00B016B4" w:rsidP="00B016B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5. Цена Договора/Порядок расчетов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5.1. Цена Договора в соответствии со Спецификацией (Приложение № 1) составляет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____________ (       ) 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рублей, в том числе НДС  ___________ (          ) рублей.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5.2.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гарантийного обслуживания,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B016B4" w:rsidRPr="00C350B7" w:rsidRDefault="00B016B4" w:rsidP="0068672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5.3. </w:t>
      </w:r>
      <w:r w:rsidRPr="00C350B7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При этом</w:t>
      </w:r>
      <w:proofErr w:type="gramStart"/>
      <w:r w:rsidRPr="00C350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50B7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Товара, при исполнении Договора, заключенного с участником закупки, которому предоставлен приоритет на основании постановления Правительства РФ от 16 сентября 2016 г. № 925.</w:t>
      </w:r>
    </w:p>
    <w:p w:rsidR="00B016B4" w:rsidRPr="00C350B7" w:rsidRDefault="00B016B4" w:rsidP="00686721">
      <w:pPr>
        <w:widowControl w:val="0"/>
        <w:tabs>
          <w:tab w:val="left" w:pos="0"/>
        </w:tabs>
        <w:autoSpaceDE w:val="0"/>
        <w:spacing w:after="0" w:line="240" w:lineRule="auto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5.4. Порядок оплаты: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Оплата осуществляется за фактически поставленный и принятый Покупателем Товар. Покупатель обязуется оплатить поставленный Товар в течение 15 (пятнадцати) рабочих дней с момента подписания Сторонами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Товар.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C350B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Pr="00C350B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дств с р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асчетного счета Покупателя.</w:t>
      </w:r>
    </w:p>
    <w:p w:rsidR="00B016B4" w:rsidRPr="00C350B7" w:rsidRDefault="00B016B4" w:rsidP="00686721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6B4" w:rsidRPr="00C350B7" w:rsidRDefault="00B016B4" w:rsidP="00B016B4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6.1. Поставщик обязан: 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ассортименте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B016B4" w:rsidRPr="00C350B7" w:rsidRDefault="00B016B4" w:rsidP="00686721">
      <w:pPr>
        <w:pStyle w:val="ConsPlusNormal"/>
        <w:jc w:val="both"/>
      </w:pPr>
      <w:r w:rsidRPr="00C350B7">
        <w:rPr>
          <w:lang w:eastAsia="zh-CN"/>
        </w:rPr>
        <w:t xml:space="preserve">6.1.5. Передать </w:t>
      </w:r>
      <w:r w:rsidRPr="00C350B7">
        <w:t>вместе с Товаром документы, относящиеся к Товару.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6.2. Поставщик вправе: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6.2.1. Требовать от Покупателя оплаты за своевременную поставку Товара надлежащего качества.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6.2.2. Осуществить по согласованию с Покупателем досрочную поставку Товара.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6.3. Покупатель обязан: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6.3.1. Обеспечить прием Товара.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6.4. Покупатель вправе: 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B016B4" w:rsidRPr="00C350B7" w:rsidRDefault="00B016B4" w:rsidP="00B016B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6B4" w:rsidRPr="00C350B7" w:rsidRDefault="00B016B4" w:rsidP="00B016B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7.1.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Поставщик гарантирует, что поставляемый по Договору Товар является новым, не бывшим в употреблении, изготовлен не ранее 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квартала 2019 года, пригодным к использованию в течение всего срока действия Договора и покрывается оригинальной гарантией фирмы-производителя.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В подтверждение этого Поставщик передает Покупателю соответствующие документы, включая гарантию производителя. Выполнение Поставщиком обязательств по поставке Товара будет завершено только по получению Покупателем всего Товара и документов, предусмотренных Договором</w:t>
      </w:r>
      <w:r w:rsidRPr="00C350B7">
        <w:rPr>
          <w:rFonts w:ascii="Times New Roman" w:hAnsi="Times New Roman" w:cs="Times New Roman"/>
          <w:color w:val="C00000"/>
          <w:sz w:val="24"/>
          <w:szCs w:val="24"/>
          <w:lang w:eastAsia="zh-CN"/>
        </w:rPr>
        <w:t xml:space="preserve">. </w:t>
      </w:r>
    </w:p>
    <w:p w:rsidR="00B016B4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7.2.</w:t>
      </w:r>
      <w:r w:rsidRPr="00C350B7">
        <w:rPr>
          <w:rFonts w:ascii="Times New Roman" w:hAnsi="Times New Roman" w:cs="Times New Roman"/>
          <w:color w:val="00B0F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Гарантийный срок на поставленный Товар составляет 12 (двенадцать) месяцев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B016B4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7.3. В период гарантийного срока Поставщика, Поставщик обязуется за свой счет производить устранение недостатков товара, в разумный срок осуществлять замену товара ненадлежащего качества в соответствии с требованиями законодательства Российской Федерации.</w:t>
      </w:r>
    </w:p>
    <w:p w:rsidR="00B016B4" w:rsidRPr="00C350B7" w:rsidRDefault="00B016B4" w:rsidP="00B016B4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016B4" w:rsidRPr="00C350B7" w:rsidRDefault="00B016B4" w:rsidP="00B016B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 xml:space="preserve">8. Ответственность Сторон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1 000 (Одна тысяча) рублей 00 копеек.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10% (десять процентов) от цены Договора, что составляет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________ (                 ) 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рублей ____ копеек.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B016B4" w:rsidRPr="00C350B7" w:rsidRDefault="00B016B4" w:rsidP="00B01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B016B4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9.2. При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не поступлении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B016B4" w:rsidRPr="00C350B7" w:rsidRDefault="00B016B4" w:rsidP="00B016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016B4" w:rsidRPr="00C350B7" w:rsidRDefault="00B016B4" w:rsidP="00B01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10. Обстоятельства непреодолимой силы (форс-мажор)</w:t>
      </w:r>
    </w:p>
    <w:p w:rsidR="00B016B4" w:rsidRPr="00C350B7" w:rsidRDefault="00B016B4" w:rsidP="0068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запретные действия</w:t>
      </w:r>
      <w:r w:rsidRPr="00C350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16B4" w:rsidRPr="00C350B7" w:rsidRDefault="00B016B4" w:rsidP="0068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наступления этих обстоятель</w:t>
      </w:r>
      <w:proofErr w:type="gramStart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10-ти рабочих дней уведомить об этом другую Сторону.</w:t>
      </w:r>
    </w:p>
    <w:p w:rsidR="00B016B4" w:rsidRPr="00C350B7" w:rsidRDefault="00B016B4" w:rsidP="0068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уполномоченным государственным органом является</w:t>
      </w:r>
      <w:proofErr w:type="gramEnd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:rsidR="00B016B4" w:rsidRPr="00C350B7" w:rsidRDefault="00B016B4" w:rsidP="0068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16B4" w:rsidRPr="00686721" w:rsidRDefault="00B016B4" w:rsidP="00B016B4">
      <w:pPr>
        <w:pStyle w:val="ConsPlusNormal"/>
        <w:jc w:val="center"/>
        <w:rPr>
          <w:rFonts w:ascii="Times New Roman" w:hAnsi="Times New Roman" w:cs="Times New Roman"/>
          <w:b/>
        </w:rPr>
      </w:pPr>
      <w:r w:rsidRPr="00686721">
        <w:rPr>
          <w:rFonts w:ascii="Times New Roman" w:hAnsi="Times New Roman" w:cs="Times New Roman"/>
          <w:b/>
        </w:rPr>
        <w:t>11. Срок действия/Досрочное расторжение и изменение Договора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Договор считается заключенным с момента его подписания Сторонами и действует до «31»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(включительно), а в части оплаты – до полного завершения взаиморасчетов между Сторонами.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не предоставления Поставщиком при поставке Товара заверенных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11.3.5. отказа Поставщика передать Покупателю Товар или принадлежности к нему;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11.3.6. повторного нарушения Поставщиком требований к ассортименту или техническим характеристикам поставляемого Товара;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11.3.7. нарушения Поставщиком, которому предоставлен приоритет на основании постановления Правительства РФ от 16 сентября 2016 г. № 925, требований к стране происхождения Товара.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B016B4" w:rsidRPr="00C350B7" w:rsidRDefault="00B016B4" w:rsidP="00B016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016B4" w:rsidRPr="00C350B7" w:rsidRDefault="00B016B4" w:rsidP="00B016B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12. Антикоррупционная оговорка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</w:t>
      </w:r>
      <w:r w:rsidRPr="00C350B7">
        <w:rPr>
          <w:rFonts w:ascii="Times New Roman" w:hAnsi="Times New Roman" w:cs="Times New Roman"/>
          <w:bCs/>
          <w:sz w:val="24"/>
          <w:szCs w:val="24"/>
        </w:rPr>
        <w:lastRenderedPageBreak/>
        <w:t>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B016B4" w:rsidRPr="00C350B7" w:rsidRDefault="00B016B4" w:rsidP="00B016B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6B4" w:rsidRPr="00C350B7" w:rsidRDefault="00B016B4" w:rsidP="00B016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B016B4" w:rsidRPr="00C350B7" w:rsidRDefault="00B016B4" w:rsidP="00686721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lastRenderedPageBreak/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B016B4" w:rsidRPr="00C350B7" w:rsidRDefault="00B016B4" w:rsidP="00B016B4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16B4" w:rsidRPr="00C350B7" w:rsidRDefault="00B016B4" w:rsidP="00B016B4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14. Другие условия Договора</w:t>
      </w:r>
    </w:p>
    <w:p w:rsidR="00B016B4" w:rsidRPr="00C350B7" w:rsidRDefault="00B016B4" w:rsidP="00686721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C350B7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C350B7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счет-фактура или УПД;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B016B4" w:rsidRPr="00C350B7" w:rsidRDefault="00B016B4" w:rsidP="00686721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B016B4" w:rsidRPr="00C350B7" w:rsidRDefault="00B016B4" w:rsidP="00686721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14.2.1. для Покупателя: _________</w:t>
      </w:r>
      <w:r w:rsidRPr="00C350B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350B7">
        <w:rPr>
          <w:rFonts w:ascii="Times New Roman" w:hAnsi="Times New Roman" w:cs="Times New Roman"/>
          <w:sz w:val="24"/>
          <w:szCs w:val="24"/>
        </w:rPr>
        <w:t>___________.</w:t>
      </w:r>
    </w:p>
    <w:p w:rsidR="00B016B4" w:rsidRPr="00C350B7" w:rsidRDefault="00B016B4" w:rsidP="00686721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14.2.2. для Поставщика: _________</w:t>
      </w:r>
      <w:r w:rsidRPr="00C350B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350B7">
        <w:rPr>
          <w:rFonts w:ascii="Times New Roman" w:hAnsi="Times New Roman" w:cs="Times New Roman"/>
          <w:sz w:val="24"/>
          <w:szCs w:val="24"/>
        </w:rPr>
        <w:t>___________.</w:t>
      </w:r>
    </w:p>
    <w:p w:rsidR="00B016B4" w:rsidRPr="00C350B7" w:rsidRDefault="00B016B4" w:rsidP="00686721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B016B4" w:rsidRPr="00C350B7" w:rsidRDefault="00B016B4" w:rsidP="0068672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B016B4" w:rsidRPr="00C350B7" w:rsidRDefault="00B016B4" w:rsidP="00686721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C350B7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C350B7">
        <w:rPr>
          <w:rFonts w:ascii="Times New Roman" w:hAnsi="Times New Roman" w:cs="Times New Roman"/>
          <w:szCs w:val="24"/>
        </w:rPr>
        <w:t xml:space="preserve"> изменений.</w:t>
      </w:r>
    </w:p>
    <w:p w:rsidR="00B016B4" w:rsidRPr="00C350B7" w:rsidRDefault="00B016B4" w:rsidP="00686721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B016B4" w:rsidRPr="00C350B7" w:rsidRDefault="00B016B4" w:rsidP="00686721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14.8</w:t>
      </w:r>
      <w:r>
        <w:rPr>
          <w:rFonts w:ascii="Times New Roman" w:hAnsi="Times New Roman" w:cs="Times New Roman"/>
          <w:sz w:val="24"/>
          <w:szCs w:val="24"/>
        </w:rPr>
        <w:t>. Договор имеет приложения, являющие</w:t>
      </w:r>
      <w:r w:rsidRPr="00C350B7">
        <w:rPr>
          <w:rFonts w:ascii="Times New Roman" w:hAnsi="Times New Roman" w:cs="Times New Roman"/>
          <w:sz w:val="24"/>
          <w:szCs w:val="24"/>
        </w:rPr>
        <w:t>ся его неотъемлемой частью:</w:t>
      </w:r>
    </w:p>
    <w:p w:rsidR="00B016B4" w:rsidRPr="00C350B7" w:rsidRDefault="00B016B4" w:rsidP="006867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Спецификация (Приложение № 1).</w:t>
      </w:r>
    </w:p>
    <w:p w:rsidR="00B016B4" w:rsidRPr="00C350B7" w:rsidRDefault="00B016B4" w:rsidP="00686721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Техническое задание (Приложение №2).</w:t>
      </w:r>
    </w:p>
    <w:p w:rsidR="00B016B4" w:rsidRPr="00C350B7" w:rsidRDefault="00B016B4" w:rsidP="0068672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016B4" w:rsidRPr="00C350B7" w:rsidRDefault="00B016B4" w:rsidP="00B016B4">
      <w:pPr>
        <w:spacing w:after="24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tbl>
      <w:tblPr>
        <w:tblW w:w="9688" w:type="dxa"/>
        <w:tblLayout w:type="fixed"/>
        <w:tblLook w:val="0000" w:firstRow="0" w:lastRow="0" w:firstColumn="0" w:lastColumn="0" w:noHBand="0" w:noVBand="0"/>
      </w:tblPr>
      <w:tblGrid>
        <w:gridCol w:w="5078"/>
        <w:gridCol w:w="4610"/>
      </w:tblGrid>
      <w:tr w:rsidR="00B016B4" w:rsidRPr="00C350B7" w:rsidTr="008C542D">
        <w:trPr>
          <w:trHeight w:val="662"/>
        </w:trPr>
        <w:tc>
          <w:tcPr>
            <w:tcW w:w="5078" w:type="dxa"/>
            <w:shd w:val="clear" w:color="auto" w:fill="auto"/>
          </w:tcPr>
          <w:p w:rsidR="00B016B4" w:rsidRPr="00C350B7" w:rsidRDefault="00B016B4" w:rsidP="006867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ФГУП «ППП»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ЮРИДИЧЕСКИЙ АДРЕС: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2-я Тверская - Ямская, д. 16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ФАКТИЧЕСКИЙ АДРЕС: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ул. 2-я Тверская - Ямская, д. 16 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 7710142570, КПП 771001001</w:t>
            </w:r>
          </w:p>
          <w:p w:rsidR="00B016B4" w:rsidRPr="00C350B7" w:rsidRDefault="00B016B4" w:rsidP="006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5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1027700045999</w:t>
            </w:r>
          </w:p>
          <w:p w:rsidR="00B016B4" w:rsidRPr="00C350B7" w:rsidRDefault="00B016B4" w:rsidP="00686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5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17664448</w:t>
            </w: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БАНКОВСКИЕ РЕКВИЗИТЫ: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Р</w:t>
            </w:r>
            <w:proofErr w:type="gramEnd"/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/С: 40502810738040100099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ПАО СБЕРБАНК Г.МОСКВА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БИК: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044525225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К/С: 30101810400000000225</w:t>
            </w:r>
          </w:p>
        </w:tc>
        <w:tc>
          <w:tcPr>
            <w:tcW w:w="4610" w:type="dxa"/>
            <w:shd w:val="clear" w:color="auto" w:fill="auto"/>
          </w:tcPr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>Поставщик: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16B4" w:rsidRPr="00C350B7" w:rsidRDefault="00B016B4" w:rsidP="0068672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016B4" w:rsidRPr="00C350B7" w:rsidTr="008C542D">
        <w:trPr>
          <w:trHeight w:val="662"/>
        </w:trPr>
        <w:tc>
          <w:tcPr>
            <w:tcW w:w="5078" w:type="dxa"/>
            <w:shd w:val="clear" w:color="auto" w:fill="auto"/>
          </w:tcPr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 (Ф.И.О.)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0" w:type="dxa"/>
            <w:shd w:val="clear" w:color="auto" w:fill="auto"/>
          </w:tcPr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(Ф.И.О.)</w:t>
            </w:r>
          </w:p>
          <w:p w:rsidR="00B016B4" w:rsidRPr="00C350B7" w:rsidRDefault="00B016B4" w:rsidP="0068672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</w:tc>
      </w:tr>
    </w:tbl>
    <w:p w:rsidR="00B016B4" w:rsidRPr="00C350B7" w:rsidRDefault="00B016B4" w:rsidP="00B016B4">
      <w:pPr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B016B4" w:rsidRPr="00C350B7" w:rsidTr="00A60952">
        <w:trPr>
          <w:trHeight w:val="3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Приложение №1</w:t>
            </w:r>
          </w:p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Договору поставки №_______________</w:t>
            </w:r>
          </w:p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«__» ______________ 201__ г.</w:t>
            </w:r>
          </w:p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</w:tc>
      </w:tr>
      <w:tr w:rsidR="00B016B4" w:rsidRPr="00C350B7" w:rsidTr="00A6095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6B4" w:rsidRPr="00C350B7" w:rsidTr="00A60952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016B4" w:rsidRPr="00C350B7" w:rsidTr="00A6095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B4" w:rsidRPr="00C350B7" w:rsidRDefault="00B016B4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6B4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B016B4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  <w:tr w:rsidR="00B016B4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B016B4" w:rsidRPr="00C350B7" w:rsidTr="00A6095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16B4" w:rsidRPr="00C350B7" w:rsidRDefault="00B016B4" w:rsidP="00C9160C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</w:rPr>
        <w:br w:type="page"/>
      </w: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:rsidR="00B016B4" w:rsidRPr="00C350B7" w:rsidRDefault="00B016B4" w:rsidP="00B016B4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к Договору поставки №_______________</w:t>
      </w:r>
    </w:p>
    <w:p w:rsidR="00B016B4" w:rsidRPr="00C350B7" w:rsidRDefault="00B016B4" w:rsidP="00B016B4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от «__» ______________ 201__ г.</w:t>
      </w:r>
    </w:p>
    <w:p w:rsidR="00B016B4" w:rsidRPr="00C350B7" w:rsidRDefault="00B016B4" w:rsidP="00B016B4">
      <w:pPr>
        <w:rPr>
          <w:rFonts w:ascii="Times New Roman" w:hAnsi="Times New Roman" w:cs="Times New Roman"/>
          <w:sz w:val="24"/>
          <w:szCs w:val="24"/>
        </w:rPr>
      </w:pPr>
    </w:p>
    <w:p w:rsidR="00B016B4" w:rsidRPr="00C350B7" w:rsidRDefault="00B016B4" w:rsidP="00B016B4">
      <w:pPr>
        <w:rPr>
          <w:rFonts w:ascii="Times New Roman" w:hAnsi="Times New Roman" w:cs="Times New Roman"/>
          <w:sz w:val="24"/>
          <w:szCs w:val="24"/>
        </w:rPr>
      </w:pPr>
    </w:p>
    <w:p w:rsidR="00B016B4" w:rsidRPr="00C350B7" w:rsidRDefault="00B016B4" w:rsidP="00B016B4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B016B4" w:rsidRPr="00C350B7" w:rsidRDefault="00B016B4" w:rsidP="00B016B4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сантехнических материалов и оборудования</w:t>
      </w:r>
    </w:p>
    <w:p w:rsidR="00B016B4" w:rsidRDefault="00B016B4" w:rsidP="00B016B4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75DBB" w:rsidRDefault="00C75DBB" w:rsidP="00B016B4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75DBB" w:rsidRDefault="00C75DBB" w:rsidP="00B016B4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75DBB" w:rsidRDefault="00C75DBB" w:rsidP="00B016B4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75DBB" w:rsidRDefault="00C75DBB" w:rsidP="00B016B4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75DBB" w:rsidRDefault="00C75DBB" w:rsidP="00B016B4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75DBB" w:rsidRPr="00C350B7" w:rsidRDefault="00C75DBB" w:rsidP="00B016B4">
      <w:pPr>
        <w:pStyle w:val="a9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B016B4" w:rsidRPr="00C350B7" w:rsidRDefault="00B016B4" w:rsidP="00B01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6B4" w:rsidRPr="00C350B7" w:rsidRDefault="00B016B4" w:rsidP="00B01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6B4" w:rsidRPr="00C350B7" w:rsidRDefault="00B016B4" w:rsidP="00B016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6B4" w:rsidRPr="00C350B7" w:rsidRDefault="00B016B4" w:rsidP="00B016B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B016B4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B016B4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  <w:tr w:rsidR="00B016B4" w:rsidRPr="00C350B7" w:rsidTr="00A6095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6B4" w:rsidRPr="00C350B7" w:rsidTr="00A6095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16B4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B016B4" w:rsidRPr="00C350B7" w:rsidTr="00A6095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16B4" w:rsidRPr="00C350B7" w:rsidRDefault="00B016B4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16B4" w:rsidRPr="00C350B7" w:rsidRDefault="00B016B4" w:rsidP="00B016B4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rPr>
          <w:rFonts w:ascii="Times New Roman" w:hAnsi="Times New Roman" w:cs="Times New Roman"/>
          <w:sz w:val="24"/>
          <w:szCs w:val="24"/>
        </w:rPr>
      </w:pPr>
    </w:p>
    <w:p w:rsidR="00686721" w:rsidRDefault="00686721">
      <w:r>
        <w:br w:type="page"/>
      </w:r>
    </w:p>
    <w:p w:rsidR="009100C0" w:rsidRPr="00C350B7" w:rsidRDefault="009100C0" w:rsidP="009100C0">
      <w:pPr>
        <w:rPr>
          <w:rFonts w:ascii="Times New Roman" w:hAnsi="Times New Roman" w:cs="Times New Roman"/>
          <w:sz w:val="24"/>
          <w:szCs w:val="24"/>
        </w:rPr>
      </w:pPr>
    </w:p>
    <w:p w:rsidR="00E875EF" w:rsidRDefault="00FB5D11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75EF">
        <w:rPr>
          <w:rFonts w:ascii="Times New Roman" w:hAnsi="Times New Roman" w:cs="Times New Roman"/>
          <w:b/>
          <w:sz w:val="24"/>
          <w:szCs w:val="24"/>
        </w:rPr>
        <w:t>Предложени</w:t>
      </w:r>
      <w:r w:rsidR="00B679F7">
        <w:rPr>
          <w:rFonts w:ascii="Times New Roman" w:hAnsi="Times New Roman" w:cs="Times New Roman"/>
          <w:b/>
          <w:sz w:val="24"/>
          <w:szCs w:val="24"/>
        </w:rPr>
        <w:t>е</w:t>
      </w:r>
      <w:r w:rsidR="00E875EF">
        <w:rPr>
          <w:rFonts w:ascii="Times New Roman" w:hAnsi="Times New Roman" w:cs="Times New Roman"/>
          <w:b/>
          <w:sz w:val="24"/>
          <w:szCs w:val="24"/>
        </w:rPr>
        <w:t xml:space="preserve"> о цене договора.</w:t>
      </w:r>
    </w:p>
    <w:p w:rsidR="00C74F5C" w:rsidRPr="00C74F5C" w:rsidRDefault="00C74F5C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F5C">
        <w:rPr>
          <w:rFonts w:ascii="Times New Roman" w:hAnsi="Times New Roman" w:cs="Times New Roman"/>
          <w:i/>
          <w:sz w:val="24"/>
          <w:szCs w:val="24"/>
        </w:rPr>
        <w:t xml:space="preserve">(подается отдельно </w:t>
      </w:r>
      <w:proofErr w:type="gramStart"/>
      <w:r w:rsidRPr="00C74F5C">
        <w:rPr>
          <w:rFonts w:ascii="Times New Roman" w:hAnsi="Times New Roman" w:cs="Times New Roman"/>
          <w:i/>
          <w:sz w:val="24"/>
          <w:szCs w:val="24"/>
        </w:rPr>
        <w:t xml:space="preserve">от заявки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участие в запросе котировок </w:t>
      </w:r>
      <w:r w:rsidRPr="00C74F5C">
        <w:rPr>
          <w:rFonts w:ascii="Times New Roman" w:hAnsi="Times New Roman" w:cs="Times New Roman"/>
          <w:i/>
          <w:sz w:val="24"/>
          <w:szCs w:val="24"/>
        </w:rPr>
        <w:t>в соответствии с регламентом</w:t>
      </w:r>
      <w:proofErr w:type="gramEnd"/>
      <w:r w:rsidRPr="00C74F5C">
        <w:rPr>
          <w:rFonts w:ascii="Times New Roman" w:hAnsi="Times New Roman" w:cs="Times New Roman"/>
          <w:i/>
          <w:sz w:val="24"/>
          <w:szCs w:val="24"/>
        </w:rPr>
        <w:t xml:space="preserve"> ЭП)</w:t>
      </w:r>
    </w:p>
    <w:p w:rsidR="00FB5D11" w:rsidRPr="00C74F5C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5D11" w:rsidRPr="0056161A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FB5D11" w:rsidRPr="0056161A" w:rsidRDefault="00FB5D11" w:rsidP="00FB5D11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FB5D11" w:rsidRPr="00C30099" w:rsidRDefault="00FB5D11" w:rsidP="00FB5D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99">
        <w:rPr>
          <w:rFonts w:ascii="Times New Roman" w:hAnsi="Times New Roman" w:cs="Times New Roman"/>
          <w:b/>
          <w:sz w:val="24"/>
          <w:szCs w:val="24"/>
        </w:rPr>
        <w:t>Предложение о цене договора.</w:t>
      </w:r>
    </w:p>
    <w:p w:rsidR="00FB5D11" w:rsidRPr="00E23076" w:rsidRDefault="00FB5D11" w:rsidP="00FB5D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B5D11" w:rsidRPr="009C25BD" w:rsidRDefault="00FB5D11" w:rsidP="00FB5D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B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FB5D11" w:rsidRPr="009C25BD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="001D736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наименование у</w:t>
      </w:r>
      <w:r w:rsidRPr="009C25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9C25BD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B5D11" w:rsidRPr="00E23076" w:rsidRDefault="00FB5D11" w:rsidP="00F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B5D11" w:rsidRPr="00B41073" w:rsidRDefault="00FB5D11" w:rsidP="00B41073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Предлагаемая нами цена </w:t>
      </w:r>
      <w:r w:rsidR="008419E8"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оговора на </w:t>
      </w:r>
      <w:r w:rsidR="00E5603A" w:rsidRPr="00C67F18">
        <w:rPr>
          <w:rFonts w:ascii="Times New Roman" w:hAnsi="Times New Roman" w:cs="Times New Roman"/>
          <w:color w:val="auto"/>
          <w:sz w:val="24"/>
          <w:szCs w:val="24"/>
        </w:rPr>
        <w:t xml:space="preserve">поставку </w:t>
      </w:r>
      <w:r w:rsidR="007A38C4" w:rsidRPr="00C67F18">
        <w:rPr>
          <w:rFonts w:ascii="Times New Roman" w:hAnsi="Times New Roman" w:cs="Times New Roman"/>
          <w:color w:val="auto"/>
          <w:sz w:val="24"/>
          <w:szCs w:val="24"/>
        </w:rPr>
        <w:t>сантехнических материалов и оборудования</w:t>
      </w:r>
      <w:r w:rsidR="007A38C4"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составляет</w:t>
      </w:r>
      <w:proofErr w:type="gramStart"/>
      <w:r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145CD7"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67F18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="00145CD7"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 (____________) </w:t>
      </w:r>
      <w:proofErr w:type="gramEnd"/>
      <w:r w:rsidR="00145CD7" w:rsidRPr="00C67F1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рублей, в том числе НДС - _______ </w:t>
      </w:r>
      <w:r w:rsidR="00145CD7" w:rsidRPr="00B410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(_____________) рублей </w:t>
      </w:r>
      <w:r w:rsidRPr="00B41073">
        <w:rPr>
          <w:rFonts w:ascii="Times New Roman" w:hAnsi="Times New Roman"/>
          <w:b w:val="0"/>
          <w:i/>
          <w:color w:val="auto"/>
          <w:sz w:val="24"/>
          <w:szCs w:val="24"/>
        </w:rPr>
        <w:t>(указать цену заявки цифрами и  прописью и НДС)</w:t>
      </w:r>
      <w:r w:rsidR="00637DDF" w:rsidRPr="00B41073"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FB5D11" w:rsidRPr="00E23076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73F6" w:rsidRPr="00E073F6" w:rsidRDefault="00E073F6" w:rsidP="00E073F6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E073F6">
        <w:rPr>
          <w:rFonts w:ascii="Times New Roman" w:hAnsi="Times New Roman" w:cs="Times New Roman"/>
          <w:sz w:val="24"/>
          <w:szCs w:val="24"/>
          <w:lang w:eastAsia="zh-CN"/>
        </w:rPr>
        <w:t xml:space="preserve">Цена договора включает в себя стоимость </w:t>
      </w:r>
      <w:r w:rsidR="00926879">
        <w:rPr>
          <w:rFonts w:ascii="Times New Roman" w:hAnsi="Times New Roman" w:cs="Times New Roman"/>
          <w:sz w:val="24"/>
          <w:szCs w:val="24"/>
          <w:lang w:eastAsia="zh-CN"/>
        </w:rPr>
        <w:t xml:space="preserve">товара, его </w:t>
      </w:r>
      <w:r w:rsidRPr="00E073F6">
        <w:rPr>
          <w:rFonts w:ascii="Times New Roman" w:hAnsi="Times New Roman" w:cs="Times New Roman"/>
          <w:sz w:val="24"/>
          <w:szCs w:val="24"/>
          <w:lang w:eastAsia="zh-CN"/>
        </w:rPr>
        <w:t xml:space="preserve">доставки, погрузки/разгрузки, стоимость упаковки, маркировки, оформления необходимой документации, таможенной очистки, сертификации, </w:t>
      </w:r>
      <w:r w:rsidR="00061B7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гарантийного обслуживания, </w:t>
      </w:r>
      <w:r w:rsidRPr="00E073F6">
        <w:rPr>
          <w:rFonts w:ascii="Times New Roman" w:hAnsi="Times New Roman" w:cs="Times New Roman"/>
          <w:sz w:val="24"/>
          <w:szCs w:val="24"/>
          <w:lang w:eastAsia="zh-CN"/>
        </w:rPr>
        <w:t>расходы на страхование, уплату налогов, сборов и иных обязательных платежей, а также 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FB5D11" w:rsidRPr="00E23076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FC21B8" w:rsidRDefault="00FC21B8" w:rsidP="00E875EF">
      <w:pPr>
        <w:spacing w:before="40" w:after="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E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FC21B8" w:rsidRPr="00A26352" w:rsidRDefault="00FC21B8" w:rsidP="005A172F">
      <w:pPr>
        <w:spacing w:before="40" w:after="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6352">
        <w:rPr>
          <w:rFonts w:ascii="Times New Roman" w:hAnsi="Times New Roman" w:cs="Times New Roman"/>
          <w:sz w:val="24"/>
          <w:szCs w:val="24"/>
        </w:rPr>
        <w:t xml:space="preserve">на </w:t>
      </w:r>
      <w:r w:rsidR="00110ACD" w:rsidRPr="00A26352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C67F18" w:rsidRPr="00C67F18">
        <w:rPr>
          <w:rFonts w:ascii="Times New Roman" w:hAnsi="Times New Roman" w:cs="Times New Roman"/>
          <w:sz w:val="24"/>
          <w:szCs w:val="24"/>
        </w:rPr>
        <w:t>сантехнических материалов и оборудования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622"/>
        <w:gridCol w:w="2624"/>
        <w:gridCol w:w="709"/>
        <w:gridCol w:w="851"/>
        <w:gridCol w:w="1276"/>
        <w:gridCol w:w="1417"/>
      </w:tblGrid>
      <w:tr w:rsidR="002467EF" w:rsidRPr="00EB6AE7" w:rsidTr="00C951B9">
        <w:trPr>
          <w:trHeight w:val="471"/>
        </w:trPr>
        <w:tc>
          <w:tcPr>
            <w:tcW w:w="538" w:type="dxa"/>
            <w:vMerge w:val="restart"/>
            <w:vAlign w:val="center"/>
          </w:tcPr>
          <w:p w:rsidR="002467EF" w:rsidRPr="00EB6AE7" w:rsidRDefault="002467EF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gridSpan w:val="2"/>
            <w:vAlign w:val="center"/>
          </w:tcPr>
          <w:p w:rsidR="002467EF" w:rsidRPr="00EB6AE7" w:rsidRDefault="002467EF" w:rsidP="0024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  <w:r w:rsidRPr="002467EF">
              <w:rPr>
                <w:rStyle w:val="a6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 w:rsidRPr="001331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2467EF" w:rsidRPr="00EB6AE7" w:rsidRDefault="002467EF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с НДС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417" w:type="dxa"/>
            <w:vMerge w:val="restart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Сумма с НДС,</w:t>
            </w:r>
          </w:p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2467EF" w:rsidRPr="00EB6AE7" w:rsidTr="00C951B9">
        <w:trPr>
          <w:trHeight w:val="945"/>
        </w:trPr>
        <w:tc>
          <w:tcPr>
            <w:tcW w:w="538" w:type="dxa"/>
            <w:vMerge/>
            <w:vAlign w:val="center"/>
          </w:tcPr>
          <w:p w:rsidR="002467EF" w:rsidRPr="00EB6AE7" w:rsidRDefault="002467EF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2467EF" w:rsidRPr="002467EF" w:rsidRDefault="002467EF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модель,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наличии), производитель,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страна происхождения)</w:t>
            </w:r>
            <w:proofErr w:type="gramEnd"/>
          </w:p>
        </w:tc>
        <w:tc>
          <w:tcPr>
            <w:tcW w:w="2623" w:type="dxa"/>
            <w:vAlign w:val="center"/>
          </w:tcPr>
          <w:p w:rsidR="002467EF" w:rsidRPr="002467EF" w:rsidRDefault="002467EF" w:rsidP="00E23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Предлагаемые характеристики (конкретные показатели) Товара</w:t>
            </w:r>
          </w:p>
        </w:tc>
        <w:tc>
          <w:tcPr>
            <w:tcW w:w="709" w:type="dxa"/>
            <w:vMerge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67EF" w:rsidRDefault="002467EF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AF3" w:rsidRPr="00CC5AF3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5AF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5AF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7</w:t>
            </w:r>
          </w:p>
        </w:tc>
      </w:tr>
      <w:tr w:rsidR="005703D5" w:rsidRPr="00EB6AE7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5703D5" w:rsidRPr="00EB6AE7" w:rsidRDefault="00C951B9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3D5" w:rsidRPr="00EB6AE7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5703D5" w:rsidRPr="00EB6AE7" w:rsidRDefault="00C951B9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51B" w:rsidRPr="00EB6AE7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4451B" w:rsidRPr="00EB6AE7" w:rsidRDefault="00C951B9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1B9" w:rsidRPr="00EB6AE7" w:rsidTr="00C951B9">
        <w:tc>
          <w:tcPr>
            <w:tcW w:w="538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5246" w:type="dxa"/>
            <w:gridSpan w:val="2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708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951B9" w:rsidRPr="00EB6AE7" w:rsidRDefault="00C951B9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8" w:rsidRPr="00EB6AE7" w:rsidTr="00C951B9">
        <w:tc>
          <w:tcPr>
            <w:tcW w:w="538" w:type="dxa"/>
          </w:tcPr>
          <w:p w:rsidR="00FC21B8" w:rsidRPr="00EB6AE7" w:rsidRDefault="00FC21B8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8081" w:type="dxa"/>
            <w:gridSpan w:val="5"/>
          </w:tcPr>
          <w:p w:rsidR="00FC21B8" w:rsidRPr="00EB6AE7" w:rsidRDefault="00FC21B8" w:rsidP="0065128E">
            <w:pPr>
              <w:pStyle w:val="af5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 xml:space="preserve">в </w:t>
            </w:r>
            <w:proofErr w:type="spellStart"/>
            <w:r w:rsidRPr="00EB6AE7">
              <w:rPr>
                <w:b/>
              </w:rPr>
              <w:t>т.ч</w:t>
            </w:r>
            <w:proofErr w:type="spellEnd"/>
            <w:r w:rsidRPr="00EB6AE7">
              <w:rPr>
                <w:b/>
              </w:rPr>
              <w:t>. НДС:</w:t>
            </w:r>
          </w:p>
        </w:tc>
        <w:tc>
          <w:tcPr>
            <w:tcW w:w="1417" w:type="dxa"/>
          </w:tcPr>
          <w:p w:rsidR="00FC21B8" w:rsidRPr="00EB6AE7" w:rsidRDefault="00FC21B8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076" w:rsidRDefault="00E23076" w:rsidP="00E230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D11" w:rsidRPr="0056161A" w:rsidRDefault="00FB5D11" w:rsidP="00E2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участника запроса котировок  </w:t>
      </w:r>
      <w:r w:rsidR="00E230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161A">
        <w:rPr>
          <w:rFonts w:ascii="Times New Roman" w:hAnsi="Times New Roman" w:cs="Times New Roman"/>
          <w:sz w:val="24"/>
          <w:szCs w:val="24"/>
        </w:rPr>
        <w:t>_____________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   ______________</w:t>
      </w:r>
    </w:p>
    <w:p w:rsidR="00E23076" w:rsidRDefault="00E23076" w:rsidP="00254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FB5D11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(Ф. И. О.)</w:t>
      </w:r>
      <w:r w:rsidR="002541B6" w:rsidRPr="00254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B6" w:rsidRPr="00F45197" w:rsidRDefault="002541B6" w:rsidP="00E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М.П. </w:t>
      </w:r>
      <w:r w:rsidRPr="00B10A79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6B4E3E" w:rsidRDefault="006B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Default="007F058B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Заявка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на участие в запросе котировок в электронной форме</w:t>
      </w:r>
    </w:p>
    <w:p w:rsidR="00CC5AF3" w:rsidRPr="00CC5AF3" w:rsidRDefault="00CC5AF3" w:rsidP="005616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5AF3">
        <w:rPr>
          <w:rFonts w:ascii="Times New Roman" w:hAnsi="Times New Roman" w:cs="Times New Roman"/>
          <w:i/>
          <w:sz w:val="24"/>
          <w:szCs w:val="24"/>
        </w:rPr>
        <w:t>(в данной форме цена товара не указывается)</w:t>
      </w:r>
    </w:p>
    <w:p w:rsidR="00507A5F" w:rsidRPr="00CC5AF3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507A5F" w:rsidRPr="0056161A" w:rsidRDefault="00507A5F" w:rsidP="0056161A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9C25BD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5BD">
        <w:rPr>
          <w:rFonts w:ascii="Times New Roman" w:hAnsi="Times New Roman" w:cs="Times New Roman"/>
          <w:b/>
          <w:bCs/>
          <w:sz w:val="24"/>
          <w:szCs w:val="24"/>
        </w:rPr>
        <w:t>ЗАЯВКА НА УЧАСТИЕ В ЗАПРОСЕ КОТИРОВОК В ЭЛЕКТРОННОЙ ФОРМЕ</w:t>
      </w:r>
    </w:p>
    <w:p w:rsidR="00507A5F" w:rsidRPr="009C25BD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D5" w:rsidRDefault="00F034D5" w:rsidP="00F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>№ ЭЗК</w:t>
      </w:r>
      <w:r w:rsidR="008504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62D4D">
        <w:rPr>
          <w:rFonts w:ascii="Times New Roman" w:hAnsi="Times New Roman" w:cs="Times New Roman"/>
          <w:b/>
          <w:bCs/>
          <w:sz w:val="24"/>
          <w:szCs w:val="24"/>
        </w:rPr>
        <w:t>СМП-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02A91">
        <w:rPr>
          <w:rFonts w:ascii="Times New Roman" w:hAnsi="Times New Roman" w:cs="Times New Roman"/>
          <w:b/>
          <w:bCs/>
          <w:sz w:val="24"/>
          <w:szCs w:val="24"/>
        </w:rPr>
        <w:t>ОДО</w:t>
      </w:r>
      <w:r w:rsidRPr="005616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955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D56B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A9557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95570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034D5" w:rsidRPr="0056161A" w:rsidRDefault="00F034D5" w:rsidP="00F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D5" w:rsidRPr="00AB17F1" w:rsidRDefault="00F034D5" w:rsidP="00C86953">
      <w:pPr>
        <w:spacing w:before="40" w:after="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7F1">
        <w:rPr>
          <w:rFonts w:ascii="Times New Roman" w:hAnsi="Times New Roman" w:cs="Times New Roman"/>
          <w:b/>
          <w:sz w:val="24"/>
          <w:szCs w:val="24"/>
        </w:rPr>
        <w:t>на</w:t>
      </w:r>
      <w:r w:rsidRPr="00A95570">
        <w:rPr>
          <w:rFonts w:ascii="Times New Roman" w:hAnsi="Times New Roman" w:cs="Times New Roman"/>
          <w:b/>
          <w:sz w:val="24"/>
          <w:szCs w:val="24"/>
        </w:rPr>
        <w:t xml:space="preserve"> поставку </w:t>
      </w:r>
      <w:r w:rsidR="00FD56BB" w:rsidRPr="00FD56BB">
        <w:rPr>
          <w:rFonts w:ascii="Times New Roman" w:hAnsi="Times New Roman" w:cs="Times New Roman"/>
          <w:b/>
          <w:sz w:val="24"/>
          <w:szCs w:val="24"/>
        </w:rPr>
        <w:t>сантехнических материалов и оборудования</w:t>
      </w:r>
    </w:p>
    <w:p w:rsidR="00931A4F" w:rsidRPr="009C25BD" w:rsidRDefault="00931A4F" w:rsidP="005616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47B7B" w:rsidRPr="009C25BD" w:rsidRDefault="008C4776" w:rsidP="00927C3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5BD">
        <w:rPr>
          <w:rFonts w:ascii="Times New Roman" w:hAnsi="Times New Roman" w:cs="Times New Roman"/>
          <w:b/>
          <w:color w:val="000000"/>
          <w:sz w:val="24"/>
          <w:szCs w:val="24"/>
        </w:rPr>
        <w:t>1. С</w:t>
      </w:r>
      <w:r w:rsidR="00927C35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огласие участника запроса котировок в электронной форме</w:t>
      </w:r>
      <w:r w:rsidR="00647B7B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47B7B" w:rsidRPr="009C25BD" w:rsidRDefault="00647B7B" w:rsidP="00927C3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4D5" w:rsidRPr="00B80FEA" w:rsidRDefault="00F034D5" w:rsidP="005371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EA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котировок в электронной форме, в том числе проект договора на право заключить вышеупомянутый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80FEA">
        <w:rPr>
          <w:rFonts w:ascii="Times New Roman" w:hAnsi="Times New Roman" w:cs="Times New Roman"/>
          <w:sz w:val="24"/>
          <w:szCs w:val="24"/>
        </w:rPr>
        <w:t>оговор, ____________________________________________________________________________,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</w:t>
      </w:r>
      <w:r w:rsidR="00E268C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лице_______________________________________________________________________, </w:t>
      </w:r>
    </w:p>
    <w:p w:rsidR="00F034D5" w:rsidRPr="0056161A" w:rsidRDefault="00F034D5" w:rsidP="00F034D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 должности руководителя и его Ф.И.О.)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> на основании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16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61A">
        <w:rPr>
          <w:rFonts w:ascii="Times New Roman" w:hAnsi="Times New Roman" w:cs="Times New Roman"/>
          <w:sz w:val="24"/>
          <w:szCs w:val="24"/>
        </w:rPr>
        <w:t xml:space="preserve">_, сообщает о согласии участвовать в запросе </w:t>
      </w:r>
    </w:p>
    <w:p w:rsidR="00F034D5" w:rsidRPr="0056161A" w:rsidRDefault="00F034D5" w:rsidP="00F034D5">
      <w:pPr>
        <w:spacing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(устава, доверенности)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котировок в электронной форме на условиях, установленных в указанных выше документах, и направляет настоящую заявку.</w:t>
      </w:r>
    </w:p>
    <w:p w:rsidR="0054129D" w:rsidRDefault="00F034D5" w:rsidP="00525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B0E">
        <w:rPr>
          <w:rFonts w:ascii="Times New Roman" w:hAnsi="Times New Roman"/>
          <w:sz w:val="24"/>
          <w:szCs w:val="24"/>
        </w:rPr>
        <w:t xml:space="preserve">2. Мы согласны поставить </w:t>
      </w:r>
      <w:r w:rsidR="00E04736" w:rsidRPr="00C67F18">
        <w:rPr>
          <w:rFonts w:ascii="Times New Roman" w:hAnsi="Times New Roman" w:cs="Times New Roman"/>
          <w:sz w:val="24"/>
          <w:szCs w:val="24"/>
        </w:rPr>
        <w:t>сантехнически</w:t>
      </w:r>
      <w:r w:rsidR="00E04736">
        <w:rPr>
          <w:rFonts w:ascii="Times New Roman" w:hAnsi="Times New Roman" w:cs="Times New Roman"/>
          <w:sz w:val="24"/>
          <w:szCs w:val="24"/>
        </w:rPr>
        <w:t>е</w:t>
      </w:r>
      <w:r w:rsidR="00E04736" w:rsidRPr="00C67F18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E04736">
        <w:rPr>
          <w:rFonts w:ascii="Times New Roman" w:hAnsi="Times New Roman" w:cs="Times New Roman"/>
          <w:sz w:val="24"/>
          <w:szCs w:val="24"/>
        </w:rPr>
        <w:t>ы</w:t>
      </w:r>
      <w:r w:rsidR="00E04736" w:rsidRPr="00C67F18">
        <w:rPr>
          <w:rFonts w:ascii="Times New Roman" w:hAnsi="Times New Roman" w:cs="Times New Roman"/>
          <w:sz w:val="24"/>
          <w:szCs w:val="24"/>
        </w:rPr>
        <w:t xml:space="preserve"> и оборудовани</w:t>
      </w:r>
      <w:r w:rsidR="00E04736">
        <w:rPr>
          <w:rFonts w:ascii="Times New Roman" w:hAnsi="Times New Roman" w:cs="Times New Roman"/>
          <w:sz w:val="24"/>
          <w:szCs w:val="24"/>
        </w:rPr>
        <w:t>е</w:t>
      </w:r>
      <w:r w:rsidR="00E04736" w:rsidRPr="004D6B0E">
        <w:rPr>
          <w:rFonts w:ascii="Times New Roman" w:hAnsi="Times New Roman"/>
          <w:sz w:val="24"/>
          <w:szCs w:val="24"/>
        </w:rPr>
        <w:t xml:space="preserve"> </w:t>
      </w:r>
      <w:r w:rsidRPr="004D6B0E">
        <w:rPr>
          <w:rFonts w:ascii="Times New Roman" w:hAnsi="Times New Roman"/>
          <w:sz w:val="24"/>
          <w:szCs w:val="24"/>
        </w:rPr>
        <w:t xml:space="preserve">в соответствии </w:t>
      </w:r>
      <w:r w:rsidR="00D17709" w:rsidRPr="004D6B0E">
        <w:rPr>
          <w:rFonts w:ascii="Times New Roman" w:hAnsi="Times New Roman"/>
          <w:sz w:val="24"/>
          <w:szCs w:val="24"/>
        </w:rPr>
        <w:t>с предъявляемыми</w:t>
      </w:r>
      <w:r w:rsidR="0054129D" w:rsidRPr="004D6B0E">
        <w:rPr>
          <w:rFonts w:ascii="Times New Roman" w:hAnsi="Times New Roman"/>
          <w:sz w:val="24"/>
          <w:szCs w:val="24"/>
        </w:rPr>
        <w:t xml:space="preserve"> </w:t>
      </w:r>
      <w:r w:rsidRPr="004D6B0E">
        <w:rPr>
          <w:rFonts w:ascii="Times New Roman" w:hAnsi="Times New Roman"/>
          <w:sz w:val="24"/>
          <w:szCs w:val="24"/>
        </w:rPr>
        <w:t>требованиями, установленными в</w:t>
      </w:r>
      <w:r w:rsidRPr="0056161A">
        <w:rPr>
          <w:rFonts w:ascii="Times New Roman" w:hAnsi="Times New Roman"/>
          <w:sz w:val="24"/>
          <w:szCs w:val="24"/>
        </w:rPr>
        <w:t xml:space="preserve"> извещении о проведении запроса котировок в электронной форме</w:t>
      </w:r>
      <w:r w:rsidR="00D17709">
        <w:rPr>
          <w:rFonts w:ascii="Times New Roman" w:hAnsi="Times New Roman"/>
          <w:sz w:val="24"/>
          <w:szCs w:val="24"/>
        </w:rPr>
        <w:t>, а именно</w:t>
      </w:r>
      <w:r w:rsidR="0054129D">
        <w:rPr>
          <w:rFonts w:ascii="Times New Roman" w:hAnsi="Times New Roman"/>
          <w:sz w:val="24"/>
          <w:szCs w:val="24"/>
        </w:rPr>
        <w:t>:</w:t>
      </w:r>
    </w:p>
    <w:p w:rsidR="00931114" w:rsidRDefault="00931114" w:rsidP="00931114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(описание (конкретные показатели) и количество товара).</w:t>
      </w:r>
    </w:p>
    <w:p w:rsidR="0054129D" w:rsidRDefault="0054129D" w:rsidP="00F034D5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99"/>
        <w:gridCol w:w="2805"/>
        <w:gridCol w:w="709"/>
        <w:gridCol w:w="1276"/>
      </w:tblGrid>
      <w:tr w:rsidR="00E72617" w:rsidRPr="009C45C9" w:rsidTr="00CB45C1">
        <w:trPr>
          <w:trHeight w:val="663"/>
          <w:tblHeader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E72617" w:rsidRDefault="00EC5BFA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2.1.1. </w:t>
            </w:r>
            <w:r w:rsidR="00E72617"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E7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="00E72617"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  <w:p w:rsidR="00E72617" w:rsidRPr="009C45C9" w:rsidRDefault="00E72617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72617" w:rsidRPr="009C45C9" w:rsidRDefault="00E72617" w:rsidP="00D3035E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72617" w:rsidRPr="009C45C9" w:rsidTr="00CB45C1">
        <w:trPr>
          <w:trHeight w:val="415"/>
        </w:trPr>
        <w:tc>
          <w:tcPr>
            <w:tcW w:w="851" w:type="dxa"/>
            <w:vMerge/>
            <w:shd w:val="clear" w:color="auto" w:fill="FFFFFF"/>
          </w:tcPr>
          <w:p w:rsidR="00E72617" w:rsidRPr="000250E5" w:rsidRDefault="00E72617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9" w:type="dxa"/>
            <w:shd w:val="clear" w:color="auto" w:fill="FFFFFF"/>
          </w:tcPr>
          <w:p w:rsidR="00E72617" w:rsidRPr="00745DB7" w:rsidRDefault="00E72617" w:rsidP="00C61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модель,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наличии), производитель,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страна происхождения)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proofErr w:type="gramEnd"/>
          </w:p>
        </w:tc>
        <w:tc>
          <w:tcPr>
            <w:tcW w:w="2805" w:type="dxa"/>
            <w:shd w:val="clear" w:color="auto" w:fill="FFFFFF"/>
          </w:tcPr>
          <w:p w:rsidR="00E72617" w:rsidRPr="00C61D3A" w:rsidRDefault="00E72617" w:rsidP="005C1FBD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Предлагаемые характеристики (конкретные показатели) Товара</w:t>
            </w:r>
            <w:r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709" w:type="dxa"/>
            <w:vMerge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B4" w:rsidRPr="00071CB4" w:rsidTr="00CB45C1">
        <w:trPr>
          <w:trHeight w:val="244"/>
        </w:trPr>
        <w:tc>
          <w:tcPr>
            <w:tcW w:w="851" w:type="dxa"/>
            <w:shd w:val="clear" w:color="auto" w:fill="FFFFFF"/>
          </w:tcPr>
          <w:p w:rsidR="00071CB4" w:rsidRPr="00071CB4" w:rsidRDefault="00071CB4" w:rsidP="00071CB4">
            <w:pPr>
              <w:tabs>
                <w:tab w:val="num" w:pos="214"/>
                <w:tab w:val="num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3999" w:type="dxa"/>
            <w:shd w:val="clear" w:color="auto" w:fill="FFFFFF"/>
          </w:tcPr>
          <w:p w:rsidR="00071CB4" w:rsidRPr="00071CB4" w:rsidRDefault="00071CB4" w:rsidP="00071CB4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2805" w:type="dxa"/>
            <w:shd w:val="clear" w:color="auto" w:fill="FFFFFF"/>
          </w:tcPr>
          <w:p w:rsidR="00071CB4" w:rsidRPr="00071CB4" w:rsidRDefault="00071CB4" w:rsidP="00071CB4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71CB4" w:rsidRPr="00071CB4" w:rsidRDefault="00071CB4" w:rsidP="00071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71CB4" w:rsidRPr="00071CB4" w:rsidRDefault="00071CB4" w:rsidP="00071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1CB4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C5BFA" w:rsidRPr="009C45C9" w:rsidTr="00CB45C1">
        <w:trPr>
          <w:trHeight w:val="562"/>
        </w:trPr>
        <w:tc>
          <w:tcPr>
            <w:tcW w:w="851" w:type="dxa"/>
            <w:shd w:val="clear" w:color="auto" w:fill="FFFFFF"/>
          </w:tcPr>
          <w:p w:rsidR="00EC5BFA" w:rsidRPr="000250E5" w:rsidRDefault="00EC5BFA" w:rsidP="00AB6F7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EC5BFA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C5BFA" w:rsidRPr="009C45C9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BFA" w:rsidRPr="009C45C9" w:rsidTr="00CB45C1">
        <w:trPr>
          <w:trHeight w:val="562"/>
        </w:trPr>
        <w:tc>
          <w:tcPr>
            <w:tcW w:w="851" w:type="dxa"/>
            <w:shd w:val="clear" w:color="auto" w:fill="FFFFFF"/>
          </w:tcPr>
          <w:p w:rsidR="00EC5BFA" w:rsidRPr="000250E5" w:rsidRDefault="00EC5BFA" w:rsidP="00AB6F7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EC5BFA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C5BFA" w:rsidRPr="009C45C9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2617" w:rsidRPr="009C45C9" w:rsidTr="00CB45C1">
        <w:trPr>
          <w:trHeight w:val="562"/>
        </w:trPr>
        <w:tc>
          <w:tcPr>
            <w:tcW w:w="851" w:type="dxa"/>
            <w:shd w:val="clear" w:color="auto" w:fill="FFFFFF"/>
          </w:tcPr>
          <w:p w:rsidR="00E72617" w:rsidRPr="000250E5" w:rsidRDefault="00EC5BFA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999" w:type="dxa"/>
            <w:shd w:val="clear" w:color="auto" w:fill="FFFFFF"/>
          </w:tcPr>
          <w:p w:rsidR="00E72617" w:rsidRPr="000250E5" w:rsidRDefault="00E72617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shd w:val="clear" w:color="auto" w:fill="FFFFFF"/>
          </w:tcPr>
          <w:p w:rsidR="00E72617" w:rsidRPr="000250E5" w:rsidRDefault="00E72617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E72617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BFA" w:rsidRPr="00EB6AE7" w:rsidTr="00CB45C1">
        <w:tc>
          <w:tcPr>
            <w:tcW w:w="851" w:type="dxa"/>
          </w:tcPr>
          <w:p w:rsidR="00EC5BFA" w:rsidRPr="00EB6AE7" w:rsidRDefault="00EC5BFA" w:rsidP="00AB6F7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EC5BFA" w:rsidRPr="00EB6AE7" w:rsidRDefault="00EC5BFA" w:rsidP="00AB6F78">
            <w:pPr>
              <w:pStyle w:val="af5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EC5BFA" w:rsidRPr="00EB6AE7" w:rsidRDefault="00EC5BFA" w:rsidP="00AB6F7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C5BFA" w:rsidRPr="00EB6AE7" w:rsidRDefault="00EC5BFA" w:rsidP="00AB6F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34D5" w:rsidRDefault="00F034D5" w:rsidP="00F034D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034D5" w:rsidRPr="00D20C50" w:rsidRDefault="00931114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F034D5" w:rsidRPr="00823582">
        <w:rPr>
          <w:rFonts w:ascii="Times New Roman" w:hAnsi="Times New Roman" w:cs="Times New Roman"/>
          <w:sz w:val="24"/>
          <w:szCs w:val="24"/>
        </w:rPr>
        <w:t>Мы согласны с тем, что если нами не указаны страна происхождения товара, наша заявка будет рассматриваться как содержащая предложение</w:t>
      </w:r>
      <w:r w:rsidR="00F034D5">
        <w:rPr>
          <w:rFonts w:ascii="Times New Roman" w:hAnsi="Times New Roman" w:cs="Times New Roman"/>
          <w:sz w:val="24"/>
          <w:szCs w:val="24"/>
        </w:rPr>
        <w:t xml:space="preserve"> о поставке иностранных </w:t>
      </w:r>
      <w:r w:rsidR="00F034D5" w:rsidRPr="00D20C50">
        <w:rPr>
          <w:rFonts w:ascii="Times New Roman" w:hAnsi="Times New Roman" w:cs="Times New Roman"/>
          <w:sz w:val="24"/>
          <w:szCs w:val="24"/>
        </w:rPr>
        <w:t>товаров.</w:t>
      </w:r>
    </w:p>
    <w:p w:rsidR="009202C6" w:rsidRPr="005D39F8" w:rsidRDefault="00931114" w:rsidP="0092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9F8">
        <w:rPr>
          <w:rFonts w:ascii="Times New Roman" w:hAnsi="Times New Roman" w:cs="Times New Roman"/>
          <w:sz w:val="24"/>
          <w:szCs w:val="24"/>
        </w:rPr>
        <w:t xml:space="preserve">2.3. </w:t>
      </w:r>
      <w:r w:rsidR="009202C6" w:rsidRPr="005D39F8">
        <w:rPr>
          <w:rFonts w:ascii="Times New Roman" w:hAnsi="Times New Roman" w:cs="Times New Roman"/>
          <w:sz w:val="24"/>
          <w:szCs w:val="24"/>
        </w:rPr>
        <w:t>Настоящим ____________________________подтверждает, что поставка товара</w:t>
      </w:r>
    </w:p>
    <w:p w:rsidR="009202C6" w:rsidRPr="005D39F8" w:rsidRDefault="009202C6" w:rsidP="009202C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D39F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</w:t>
      </w:r>
      <w:r w:rsidR="00035F4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r w:rsidRPr="005D39F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наименование участника запроса котировок в электронной форме)</w:t>
      </w:r>
    </w:p>
    <w:p w:rsidR="009202C6" w:rsidRPr="005D39F8" w:rsidRDefault="009202C6" w:rsidP="009202C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39F8">
        <w:rPr>
          <w:rFonts w:ascii="Times New Roman" w:hAnsi="Times New Roman" w:cs="Times New Roman"/>
          <w:sz w:val="24"/>
          <w:szCs w:val="24"/>
          <w:lang w:eastAsia="zh-CN"/>
        </w:rPr>
        <w:t>будет</w:t>
      </w:r>
      <w:proofErr w:type="gramEnd"/>
      <w:r w:rsidRPr="005D39F8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осуществляется отдельными партиями по заявкам </w:t>
      </w:r>
      <w:r w:rsidR="00035F4B">
        <w:rPr>
          <w:rFonts w:ascii="Times New Roman" w:hAnsi="Times New Roman" w:cs="Times New Roman"/>
          <w:sz w:val="24"/>
          <w:szCs w:val="24"/>
          <w:lang w:eastAsia="zh-CN"/>
        </w:rPr>
        <w:t>Заказчика</w:t>
      </w:r>
      <w:r w:rsidRPr="005D39F8">
        <w:rPr>
          <w:rFonts w:ascii="Times New Roman" w:hAnsi="Times New Roman" w:cs="Times New Roman"/>
          <w:sz w:val="24"/>
          <w:szCs w:val="24"/>
          <w:lang w:eastAsia="zh-CN"/>
        </w:rPr>
        <w:t xml:space="preserve"> в течение </w:t>
      </w:r>
      <w:r w:rsidR="004A2051">
        <w:rPr>
          <w:rFonts w:ascii="Times New Roman" w:hAnsi="Times New Roman" w:cs="Times New Roman"/>
          <w:sz w:val="24"/>
          <w:szCs w:val="24"/>
          <w:lang w:eastAsia="zh-CN"/>
        </w:rPr>
        <w:t>5</w:t>
      </w:r>
      <w:r w:rsidRPr="005D39F8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</w:t>
      </w:r>
      <w:r w:rsidR="00555575" w:rsidRPr="005D39F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215B8" w:rsidRPr="00DB10CA" w:rsidRDefault="00931114" w:rsidP="00121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6DE">
        <w:rPr>
          <w:rFonts w:ascii="Times New Roman" w:hAnsi="Times New Roman" w:cs="Times New Roman"/>
          <w:sz w:val="24"/>
          <w:szCs w:val="24"/>
        </w:rPr>
        <w:t>2.4. </w:t>
      </w:r>
      <w:r w:rsidR="00555575" w:rsidRPr="000F76DE">
        <w:rPr>
          <w:rFonts w:ascii="Times New Roman" w:hAnsi="Times New Roman" w:cs="Times New Roman"/>
          <w:sz w:val="24"/>
          <w:szCs w:val="24"/>
        </w:rPr>
        <w:t xml:space="preserve">Гарантийный срок на поставленный товар составляет </w:t>
      </w:r>
      <w:r w:rsidR="000F76DE" w:rsidRPr="000F76DE">
        <w:rPr>
          <w:rFonts w:ascii="Times New Roman" w:hAnsi="Times New Roman" w:cs="Times New Roman"/>
          <w:sz w:val="24"/>
          <w:szCs w:val="24"/>
        </w:rPr>
        <w:t>1</w:t>
      </w:r>
      <w:r w:rsidR="00D119B6" w:rsidRPr="000F76DE">
        <w:rPr>
          <w:rFonts w:ascii="Times New Roman" w:hAnsi="Times New Roman" w:cs="Times New Roman"/>
          <w:sz w:val="24"/>
          <w:szCs w:val="24"/>
          <w:lang w:eastAsia="zh-CN"/>
        </w:rPr>
        <w:t>2 (дв</w:t>
      </w:r>
      <w:r w:rsidR="000F76DE" w:rsidRPr="000F76DE">
        <w:rPr>
          <w:rFonts w:ascii="Times New Roman" w:hAnsi="Times New Roman" w:cs="Times New Roman"/>
          <w:sz w:val="24"/>
          <w:szCs w:val="24"/>
          <w:lang w:eastAsia="zh-CN"/>
        </w:rPr>
        <w:t>ен</w:t>
      </w:r>
      <w:r w:rsidR="00D119B6" w:rsidRPr="000F76DE">
        <w:rPr>
          <w:rFonts w:ascii="Times New Roman" w:hAnsi="Times New Roman" w:cs="Times New Roman"/>
          <w:sz w:val="24"/>
          <w:szCs w:val="24"/>
          <w:lang w:eastAsia="zh-CN"/>
        </w:rPr>
        <w:t>адцать)</w:t>
      </w:r>
      <w:r w:rsidR="00D119B6" w:rsidRPr="000F76DE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r w:rsidR="00555575" w:rsidRPr="000F76DE">
        <w:rPr>
          <w:rFonts w:ascii="Times New Roman" w:hAnsi="Times New Roman" w:cs="Times New Roman"/>
          <w:sz w:val="24"/>
          <w:szCs w:val="24"/>
        </w:rPr>
        <w:t>месяц</w:t>
      </w:r>
      <w:r w:rsidR="000F76DE" w:rsidRPr="000F76DE">
        <w:rPr>
          <w:rFonts w:ascii="Times New Roman" w:hAnsi="Times New Roman" w:cs="Times New Roman"/>
          <w:sz w:val="24"/>
          <w:szCs w:val="24"/>
        </w:rPr>
        <w:t>ев</w:t>
      </w:r>
      <w:r w:rsidR="00555575" w:rsidRPr="000F76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575" w:rsidRPr="000F76DE">
        <w:rPr>
          <w:rFonts w:ascii="Times New Roman" w:hAnsi="Times New Roman" w:cs="Times New Roman"/>
          <w:sz w:val="24"/>
          <w:szCs w:val="24"/>
        </w:rPr>
        <w:t xml:space="preserve">с </w:t>
      </w:r>
      <w:r w:rsidR="00555575" w:rsidRPr="00DB10CA">
        <w:rPr>
          <w:rFonts w:ascii="Times New Roman" w:hAnsi="Times New Roman" w:cs="Times New Roman"/>
          <w:sz w:val="24"/>
          <w:szCs w:val="24"/>
        </w:rPr>
        <w:t>даты поставки</w:t>
      </w:r>
      <w:proofErr w:type="gramEnd"/>
      <w:r w:rsidR="00555575" w:rsidRPr="00DB10CA">
        <w:rPr>
          <w:rFonts w:ascii="Times New Roman" w:hAnsi="Times New Roman" w:cs="Times New Roman"/>
          <w:sz w:val="24"/>
          <w:szCs w:val="24"/>
        </w:rPr>
        <w:t xml:space="preserve"> товара.</w:t>
      </w:r>
    </w:p>
    <w:p w:rsidR="004F709C" w:rsidRPr="00DB10CA" w:rsidRDefault="00931114" w:rsidP="004F709C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CA">
        <w:rPr>
          <w:rFonts w:ascii="Times New Roman" w:hAnsi="Times New Roman" w:cs="Times New Roman"/>
          <w:sz w:val="24"/>
          <w:szCs w:val="24"/>
        </w:rPr>
        <w:t>2.5. </w:t>
      </w:r>
      <w:r w:rsidR="004F709C" w:rsidRPr="00DB10CA">
        <w:rPr>
          <w:rFonts w:ascii="Times New Roman" w:hAnsi="Times New Roman" w:cs="Times New Roman"/>
          <w:sz w:val="24"/>
          <w:szCs w:val="24"/>
        </w:rPr>
        <w:t xml:space="preserve">Настоящим _____________________________подтверждает, что </w:t>
      </w:r>
      <w:proofErr w:type="gramStart"/>
      <w:r w:rsidR="004F709C" w:rsidRPr="00DB10CA">
        <w:rPr>
          <w:rFonts w:ascii="Times New Roman" w:hAnsi="Times New Roman" w:cs="Times New Roman"/>
          <w:sz w:val="24"/>
          <w:szCs w:val="24"/>
        </w:rPr>
        <w:t>предлагаемый</w:t>
      </w:r>
      <w:proofErr w:type="gramEnd"/>
      <w:r w:rsidR="004F709C" w:rsidRPr="00DB1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9C" w:rsidRPr="00DB10CA" w:rsidRDefault="004F709C" w:rsidP="004F709C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наименование </w:t>
      </w:r>
      <w:r w:rsidR="00931114" w:rsidRPr="00DB10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DB10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035F4B" w:rsidRPr="005D39F8" w:rsidRDefault="004F709C" w:rsidP="00DB796C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proofErr w:type="gramStart"/>
      <w:r w:rsidRPr="00DB10CA">
        <w:rPr>
          <w:rFonts w:ascii="Times New Roman" w:hAnsi="Times New Roman" w:cs="Times New Roman"/>
          <w:sz w:val="24"/>
          <w:szCs w:val="24"/>
        </w:rPr>
        <w:t xml:space="preserve">к поставке товар </w:t>
      </w:r>
      <w:r w:rsidR="00555575" w:rsidRPr="00DB10CA">
        <w:rPr>
          <w:rFonts w:ascii="Times New Roman" w:hAnsi="Times New Roman" w:cs="Times New Roman"/>
          <w:sz w:val="24"/>
          <w:szCs w:val="24"/>
          <w:lang w:eastAsia="zh-CN"/>
        </w:rPr>
        <w:t xml:space="preserve">является новым, не бывшим в употреблении, изготовлен не ранее </w:t>
      </w:r>
      <w:r w:rsidR="00035F4B" w:rsidRPr="00DB10CA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555575" w:rsidRPr="00DB10CA">
        <w:rPr>
          <w:rFonts w:ascii="Times New Roman" w:hAnsi="Times New Roman" w:cs="Times New Roman"/>
          <w:sz w:val="24"/>
          <w:szCs w:val="24"/>
          <w:lang w:eastAsia="zh-CN"/>
        </w:rPr>
        <w:t> квартала 2019 года, пригодным к использованию в течение всего срока действия договора</w:t>
      </w:r>
      <w:r w:rsidR="00207F42" w:rsidRPr="00DB10CA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555575" w:rsidRPr="00DB10CA">
        <w:rPr>
          <w:rFonts w:ascii="Times New Roman" w:hAnsi="Times New Roman" w:cs="Times New Roman"/>
          <w:sz w:val="24"/>
          <w:szCs w:val="24"/>
          <w:lang w:eastAsia="zh-CN"/>
        </w:rPr>
        <w:t xml:space="preserve"> покрывается оригинальной гарантией фирмы-производителя.</w:t>
      </w:r>
      <w:proofErr w:type="gramEnd"/>
      <w:r w:rsidR="00555575" w:rsidRPr="00DB10C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35F4B" w:rsidRPr="00DB10CA">
        <w:rPr>
          <w:rFonts w:ascii="Times New Roman" w:hAnsi="Times New Roman" w:cs="Times New Roman"/>
          <w:sz w:val="24"/>
          <w:szCs w:val="24"/>
          <w:lang w:eastAsia="zh-CN"/>
        </w:rPr>
        <w:t>В подтверждение</w:t>
      </w:r>
      <w:r w:rsidR="00035F4B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этого </w:t>
      </w:r>
      <w:r w:rsidR="00035F4B" w:rsidRPr="005D39F8">
        <w:rPr>
          <w:rFonts w:ascii="Times New Roman" w:hAnsi="Times New Roman" w:cs="Times New Roman"/>
          <w:sz w:val="24"/>
          <w:szCs w:val="24"/>
        </w:rPr>
        <w:t>____________________________</w:t>
      </w:r>
      <w:r w:rsidR="00035F4B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передает </w:t>
      </w:r>
      <w:r w:rsidR="00035F4B">
        <w:rPr>
          <w:rFonts w:ascii="Times New Roman" w:hAnsi="Times New Roman" w:cs="Times New Roman"/>
          <w:sz w:val="24"/>
          <w:szCs w:val="24"/>
          <w:lang w:eastAsia="zh-CN"/>
        </w:rPr>
        <w:t>Заказчику</w:t>
      </w:r>
      <w:r w:rsidR="00035F4B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соответствующие документы,</w:t>
      </w:r>
      <w:r w:rsidR="00035F4B" w:rsidRPr="005D39F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</w:t>
      </w:r>
      <w:r w:rsidR="00035F4B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(</w:t>
      </w:r>
      <w:r w:rsidR="00035F4B" w:rsidRPr="005D39F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наименование участника запроса котировок в электронной форме)</w:t>
      </w:r>
    </w:p>
    <w:p w:rsidR="00BF0A40" w:rsidRPr="006F2D78" w:rsidRDefault="00035F4B" w:rsidP="004F70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включая гарантию производителя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5F56D5" w:rsidRPr="00DB10CA" w:rsidRDefault="00931114" w:rsidP="00DB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10CA">
        <w:rPr>
          <w:rFonts w:ascii="Times New Roman" w:hAnsi="Times New Roman" w:cs="Times New Roman"/>
          <w:sz w:val="24"/>
          <w:szCs w:val="24"/>
        </w:rPr>
        <w:t xml:space="preserve">2.6.  </w:t>
      </w:r>
      <w:r w:rsidR="005F56D5" w:rsidRPr="00DB10CA">
        <w:rPr>
          <w:rFonts w:ascii="Times New Roman" w:hAnsi="Times New Roman" w:cs="Times New Roman"/>
          <w:sz w:val="24"/>
          <w:szCs w:val="24"/>
          <w:lang w:eastAsia="zh-CN"/>
        </w:rPr>
        <w:t xml:space="preserve">Доставка и разгрузка Товара включена в стоимость товара и осуществляется транспортом </w:t>
      </w:r>
      <w:r w:rsidR="005F56D5" w:rsidRPr="00DB10CA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5F56D5" w:rsidRPr="00DB10CA">
        <w:rPr>
          <w:rFonts w:ascii="Times New Roman" w:hAnsi="Times New Roman" w:cs="Times New Roman"/>
          <w:sz w:val="24"/>
          <w:szCs w:val="24"/>
          <w:lang w:eastAsia="zh-CN"/>
        </w:rPr>
        <w:t xml:space="preserve">по следующим адресам: </w:t>
      </w:r>
    </w:p>
    <w:p w:rsidR="005F56D5" w:rsidRPr="00DB10CA" w:rsidRDefault="005F56D5" w:rsidP="00DB10C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0C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(наименование участника запроса котировок в электронной форме) </w:t>
      </w:r>
    </w:p>
    <w:p w:rsidR="00DB10CA" w:rsidRPr="00DB10CA" w:rsidRDefault="00DB10CA" w:rsidP="00DB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10CA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DB10CA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DB10CA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5F56D5" w:rsidRPr="00DB10CA" w:rsidRDefault="005F56D5" w:rsidP="00DB10C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10CA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5F56D5" w:rsidRPr="00DB10CA" w:rsidRDefault="005F56D5" w:rsidP="00DB10C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10CA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5F56D5" w:rsidRPr="00DB10CA" w:rsidRDefault="005F56D5" w:rsidP="00DB10C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DB10CA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DB10CA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DB10CA">
        <w:rPr>
          <w:rFonts w:ascii="Times New Roman" w:hAnsi="Times New Roman" w:cs="Times New Roman"/>
          <w:sz w:val="24"/>
          <w:szCs w:val="24"/>
          <w:lang w:eastAsia="zh-CN"/>
        </w:rPr>
        <w:t>, д. 24</w:t>
      </w:r>
      <w:r w:rsidR="00DB796C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0C50">
        <w:rPr>
          <w:rFonts w:ascii="Times New Roman" w:hAnsi="Times New Roman" w:cs="Times New Roman"/>
          <w:sz w:val="24"/>
          <w:szCs w:val="24"/>
        </w:rPr>
        <w:t>3. Настоящей заявкой декларируем соответствие требованиям, установленным в извещении о проведении запроса котировок в электронной форме к участникам запроса</w:t>
      </w:r>
      <w:r w:rsidRPr="0056161A">
        <w:rPr>
          <w:rFonts w:ascii="Times New Roman" w:hAnsi="Times New Roman" w:cs="Times New Roman"/>
          <w:sz w:val="24"/>
          <w:szCs w:val="24"/>
        </w:rPr>
        <w:t xml:space="preserve"> котировок в электронной форме: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.1. 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</w:t>
      </w:r>
      <w:r w:rsidR="00A00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A007B7">
        <w:rPr>
          <w:rFonts w:ascii="Times New Roman" w:hAnsi="Times New Roman" w:cs="Times New Roman"/>
          <w:sz w:val="24"/>
          <w:szCs w:val="24"/>
        </w:rPr>
        <w:t>___________</w:t>
      </w:r>
      <w:r w:rsidRPr="0056161A">
        <w:rPr>
          <w:rFonts w:ascii="Times New Roman" w:hAnsi="Times New Roman" w:cs="Times New Roman"/>
          <w:sz w:val="24"/>
          <w:szCs w:val="24"/>
        </w:rPr>
        <w:t>_____</w:t>
      </w:r>
      <w:r w:rsidRPr="00036E7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.2. 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деятельности 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_____________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.3. отсутствие у _____________________________________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_________________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 (Участник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lastRenderedPageBreak/>
        <w:t xml:space="preserve">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принято);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 xml:space="preserve">.4. отсутствие сведений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_____</w:t>
      </w:r>
      <w:r w:rsidR="00066DC5">
        <w:rPr>
          <w:rFonts w:ascii="Times New Roman" w:hAnsi="Times New Roman" w:cs="Times New Roman"/>
          <w:sz w:val="24"/>
          <w:szCs w:val="24"/>
        </w:rPr>
        <w:t>___</w:t>
      </w:r>
      <w:r w:rsidRPr="0056161A">
        <w:rPr>
          <w:rFonts w:ascii="Times New Roman" w:hAnsi="Times New Roman" w:cs="Times New Roman"/>
          <w:sz w:val="24"/>
          <w:szCs w:val="24"/>
        </w:rPr>
        <w:t>___________</w:t>
      </w:r>
      <w:r w:rsidRPr="00F753C2">
        <w:rPr>
          <w:rFonts w:ascii="Times New Roman" w:hAnsi="Times New Roman" w:cs="Times New Roman"/>
          <w:sz w:val="24"/>
          <w:szCs w:val="24"/>
        </w:rPr>
        <w:t>______________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Pr="0056161A">
        <w:rPr>
          <w:rFonts w:ascii="Times New Roman" w:hAnsi="Times New Roman" w:cs="Times New Roman"/>
          <w:sz w:val="24"/>
          <w:szCs w:val="24"/>
        </w:rPr>
        <w:t>отсутствие решения суда или иного уполномоченного органа о наложении ареста на имущество 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______ на день подачи заявки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.6. 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____</w:t>
      </w:r>
      <w:r w:rsidRPr="00F753C2">
        <w:rPr>
          <w:rFonts w:ascii="Times New Roman" w:hAnsi="Times New Roman" w:cs="Times New Roman"/>
          <w:sz w:val="24"/>
          <w:szCs w:val="24"/>
        </w:rPr>
        <w:t>______________</w:t>
      </w:r>
      <w:r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B2655F">
        <w:rPr>
          <w:rFonts w:ascii="Times New Roman" w:hAnsi="Times New Roman" w:cs="Times New Roman"/>
          <w:sz w:val="24"/>
          <w:szCs w:val="24"/>
        </w:rPr>
        <w:t>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Под выгодоприобретателями для целей настояще</w:t>
      </w:r>
      <w:r w:rsidR="002346AE">
        <w:rPr>
          <w:rFonts w:ascii="Times New Roman" w:hAnsi="Times New Roman" w:cs="Times New Roman"/>
          <w:sz w:val="24"/>
          <w:szCs w:val="24"/>
        </w:rPr>
        <w:t>й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заявки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10 (десять) процентов в уставном капитале хозяйственного общества;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.7. отсутствие у __________________________________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</w:t>
      </w:r>
      <w:r w:rsidRPr="0056161A">
        <w:rPr>
          <w:rFonts w:ascii="Times New Roman" w:hAnsi="Times New Roman" w:cs="Times New Roman"/>
          <w:sz w:val="24"/>
          <w:szCs w:val="24"/>
        </w:rPr>
        <w:t>___ – физического лица,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форме, ФИО физического лица) 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_________________ судимости за преступления в сфере экономики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.8.</w:t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</w:t>
      </w:r>
      <w:r w:rsidRPr="0056161A">
        <w:rPr>
          <w:rFonts w:ascii="Times New Roman" w:hAnsi="Times New Roman" w:cs="Times New Roman"/>
          <w:sz w:val="24"/>
          <w:szCs w:val="24"/>
        </w:rPr>
        <w:t>__ – юридическое лицо,</w:t>
      </w:r>
      <w:r w:rsidRPr="00F753C2">
        <w:rPr>
          <w:rFonts w:ascii="Times New Roman" w:hAnsi="Times New Roman" w:cs="Times New Roman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t xml:space="preserve">которое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</w:t>
      </w:r>
      <w:r w:rsidRPr="0056161A">
        <w:rPr>
          <w:rFonts w:ascii="Times New Roman" w:hAnsi="Times New Roman" w:cs="Times New Roman"/>
          <w:sz w:val="24"/>
          <w:szCs w:val="24"/>
        </w:rPr>
        <w:lastRenderedPageBreak/>
        <w:t>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AD0DCE" w:rsidRPr="0056161A" w:rsidRDefault="00F034D5" w:rsidP="00AD0DC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6161A">
        <w:rPr>
          <w:rFonts w:ascii="Times New Roman" w:hAnsi="Times New Roman" w:cs="Times New Roman"/>
          <w:sz w:val="24"/>
          <w:szCs w:val="24"/>
        </w:rPr>
        <w:t>.</w:t>
      </w:r>
      <w:r w:rsidR="00AD0DCE" w:rsidRPr="00AD0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DCE" w:rsidRPr="002E0D1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D0DCE">
        <w:rPr>
          <w:rFonts w:ascii="Times New Roman" w:hAnsi="Times New Roman" w:cs="Times New Roman"/>
          <w:sz w:val="24"/>
          <w:szCs w:val="24"/>
        </w:rPr>
        <w:t xml:space="preserve">признания нас победителем </w:t>
      </w:r>
      <w:r w:rsidR="00AD0DCE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 (ин</w:t>
      </w:r>
      <w:r w:rsidR="00AD0DCE">
        <w:rPr>
          <w:rFonts w:ascii="Times New Roman" w:hAnsi="Times New Roman" w:cs="Times New Roman"/>
          <w:sz w:val="24"/>
          <w:szCs w:val="24"/>
        </w:rPr>
        <w:t>ым</w:t>
      </w:r>
      <w:r w:rsidR="00AD0DCE" w:rsidRPr="0056161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D0DCE">
        <w:rPr>
          <w:rFonts w:ascii="Times New Roman" w:hAnsi="Times New Roman" w:cs="Times New Roman"/>
          <w:sz w:val="24"/>
          <w:szCs w:val="24"/>
        </w:rPr>
        <w:t>ом</w:t>
      </w:r>
      <w:r w:rsidR="00AD0DCE" w:rsidRPr="0056161A">
        <w:rPr>
          <w:rFonts w:ascii="Times New Roman" w:hAnsi="Times New Roman" w:cs="Times New Roman"/>
          <w:sz w:val="24"/>
          <w:szCs w:val="24"/>
        </w:rPr>
        <w:t xml:space="preserve">, с которым заключается </w:t>
      </w:r>
      <w:r w:rsidR="00AD0DCE">
        <w:rPr>
          <w:rFonts w:ascii="Times New Roman" w:hAnsi="Times New Roman" w:cs="Times New Roman"/>
          <w:sz w:val="24"/>
          <w:szCs w:val="24"/>
        </w:rPr>
        <w:t>д</w:t>
      </w:r>
      <w:r w:rsidR="00AD0DCE" w:rsidRPr="0056161A">
        <w:rPr>
          <w:rFonts w:ascii="Times New Roman" w:hAnsi="Times New Roman" w:cs="Times New Roman"/>
          <w:sz w:val="24"/>
          <w:szCs w:val="24"/>
        </w:rPr>
        <w:t xml:space="preserve">оговор) </w:t>
      </w:r>
      <w:r w:rsidR="00AD0DCE">
        <w:rPr>
          <w:rFonts w:ascii="Times New Roman" w:hAnsi="Times New Roman" w:cs="Times New Roman"/>
          <w:sz w:val="24"/>
          <w:szCs w:val="24"/>
        </w:rPr>
        <w:t xml:space="preserve">и 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="00AD0DCE">
        <w:rPr>
          <w:rFonts w:ascii="Times New Roman" w:hAnsi="Times New Roman" w:cs="Times New Roman"/>
          <w:sz w:val="24"/>
          <w:szCs w:val="24"/>
        </w:rPr>
        <w:t xml:space="preserve">Организатором закупки </w:t>
      </w:r>
      <w:r w:rsidR="00AD0DCE" w:rsidRPr="002E0D10">
        <w:rPr>
          <w:rFonts w:ascii="Times New Roman" w:hAnsi="Times New Roman" w:cs="Times New Roman"/>
          <w:sz w:val="24"/>
          <w:szCs w:val="24"/>
        </w:rPr>
        <w:t>факта расхождения между ценой договора, указанной нами в ценовом предложении, и ценой, полученной при умножении цены за единицу товара, работы, услуги на количество, мы обязуемся  скорректировать цену за единицу товара, работы, услуги и</w:t>
      </w:r>
      <w:r w:rsidR="00AD0DCE">
        <w:rPr>
          <w:rFonts w:ascii="Times New Roman" w:hAnsi="Times New Roman" w:cs="Times New Roman"/>
          <w:sz w:val="24"/>
          <w:szCs w:val="24"/>
        </w:rPr>
        <w:t>,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 в срок не более 2 (двух) календарных</w:t>
      </w:r>
      <w:proofErr w:type="gramEnd"/>
      <w:r w:rsidR="00AD0DCE" w:rsidRPr="002E0D10">
        <w:rPr>
          <w:rFonts w:ascii="Times New Roman" w:hAnsi="Times New Roman" w:cs="Times New Roman"/>
          <w:sz w:val="24"/>
          <w:szCs w:val="24"/>
        </w:rPr>
        <w:t xml:space="preserve"> дней, со дня, следующего за днем </w:t>
      </w:r>
      <w:r w:rsidR="00AD0DCE" w:rsidRPr="002E0D10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 </w:t>
      </w:r>
      <w:r w:rsidR="00AD0DCE" w:rsidRPr="002E0D10">
        <w:rPr>
          <w:rFonts w:ascii="Times New Roman" w:hAnsi="Times New Roman" w:cs="Times New Roman"/>
          <w:color w:val="000000"/>
          <w:sz w:val="24"/>
          <w:szCs w:val="24"/>
        </w:rPr>
        <w:t>итогового протокола проведения запроса котировок в электронной форме</w:t>
      </w:r>
      <w:r w:rsidR="00AD0D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 направить Заказчику по электронной почте скорректированную Спецификацию для включения в договор. Изменение цены договора при этом не допускается.</w:t>
      </w:r>
    </w:p>
    <w:p w:rsidR="00207F42" w:rsidRPr="0056161A" w:rsidRDefault="00AD0DCE" w:rsidP="0020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В случае признания нас победителем запроса котировок в электронной форме мы берем на себя обязательства подписать </w:t>
      </w:r>
      <w:r w:rsidR="00207F42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уполномоченного лица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07F42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207F42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предложенной нами в котировочной заявке цены в проект 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договора, представленного в извещении о проведении запроса котировок в электронной форме, не позднее </w:t>
      </w:r>
      <w:r w:rsidR="00207F42">
        <w:rPr>
          <w:rFonts w:ascii="Times New Roman" w:hAnsi="Times New Roman" w:cs="Times New Roman"/>
          <w:sz w:val="24"/>
          <w:szCs w:val="24"/>
        </w:rPr>
        <w:t>5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207F42">
        <w:rPr>
          <w:rFonts w:ascii="Times New Roman" w:hAnsi="Times New Roman" w:cs="Times New Roman"/>
          <w:sz w:val="24"/>
          <w:szCs w:val="24"/>
        </w:rPr>
        <w:t>пяти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207F42">
        <w:rPr>
          <w:rFonts w:ascii="Times New Roman" w:hAnsi="Times New Roman" w:cs="Times New Roman"/>
          <w:sz w:val="24"/>
          <w:szCs w:val="24"/>
        </w:rPr>
        <w:t>календарных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днем размещения </w:t>
      </w:r>
      <w:r w:rsidR="00207F42">
        <w:rPr>
          <w:rFonts w:ascii="Times New Roman" w:hAnsi="Times New Roman" w:cs="Times New Roman"/>
          <w:sz w:val="24"/>
          <w:szCs w:val="24"/>
        </w:rPr>
        <w:t>на электронной площадке договора.</w:t>
      </w:r>
    </w:p>
    <w:p w:rsidR="00207F42" w:rsidRPr="0056161A" w:rsidRDefault="00AD0DCE" w:rsidP="00207F4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нашей заявке на участие в запросе котировок в электронной форме будет присвоен второй номер, а победитель запроса котировок будет признан уклонившимся или откажется от заключения </w:t>
      </w:r>
      <w:r w:rsidR="00207F42">
        <w:rPr>
          <w:rFonts w:ascii="Times New Roman" w:hAnsi="Times New Roman" w:cs="Times New Roman"/>
          <w:sz w:val="24"/>
          <w:szCs w:val="24"/>
        </w:rPr>
        <w:t>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оговора, мы обязуемся подписать</w:t>
      </w:r>
      <w:r w:rsidR="00207F42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уполномоченного лица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07F42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207F42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предложенной нами в котировочной заявке цены в проект </w:t>
      </w:r>
      <w:r w:rsidR="00207F42" w:rsidRPr="0056161A">
        <w:rPr>
          <w:rFonts w:ascii="Times New Roman" w:hAnsi="Times New Roman" w:cs="Times New Roman"/>
          <w:sz w:val="24"/>
          <w:szCs w:val="24"/>
        </w:rPr>
        <w:t>договора, представленного в извещении о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форме, не позднее </w:t>
      </w:r>
      <w:r w:rsidR="00207F42">
        <w:rPr>
          <w:rFonts w:ascii="Times New Roman" w:hAnsi="Times New Roman" w:cs="Times New Roman"/>
          <w:sz w:val="24"/>
          <w:szCs w:val="24"/>
        </w:rPr>
        <w:t>5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207F42">
        <w:rPr>
          <w:rFonts w:ascii="Times New Roman" w:hAnsi="Times New Roman" w:cs="Times New Roman"/>
          <w:sz w:val="24"/>
          <w:szCs w:val="24"/>
        </w:rPr>
        <w:t>пяти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207F42">
        <w:rPr>
          <w:rFonts w:ascii="Times New Roman" w:hAnsi="Times New Roman" w:cs="Times New Roman"/>
          <w:sz w:val="24"/>
          <w:szCs w:val="24"/>
        </w:rPr>
        <w:t>календарных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207F42">
        <w:rPr>
          <w:rFonts w:ascii="Times New Roman" w:hAnsi="Times New Roman" w:cs="Times New Roman"/>
          <w:sz w:val="24"/>
          <w:szCs w:val="24"/>
        </w:rPr>
        <w:t>на электронной площадке договора</w:t>
      </w:r>
      <w:r w:rsidR="00207F42" w:rsidRPr="0056161A">
        <w:rPr>
          <w:rFonts w:ascii="Times New Roman" w:hAnsi="Times New Roman" w:cs="Times New Roman"/>
          <w:sz w:val="24"/>
          <w:szCs w:val="24"/>
        </w:rPr>
        <w:t>.</w:t>
      </w:r>
    </w:p>
    <w:p w:rsidR="00207F42" w:rsidRPr="0056161A" w:rsidRDefault="00AD0DCE" w:rsidP="0020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наша заявка будет признана единственной соответствующей </w:t>
      </w:r>
      <w:r w:rsidR="00207F42" w:rsidRPr="0056161A">
        <w:rPr>
          <w:rFonts w:ascii="Times New Roman" w:hAnsi="Times New Roman" w:cs="Times New Roman"/>
          <w:color w:val="000000"/>
          <w:sz w:val="24"/>
          <w:szCs w:val="24"/>
        </w:rPr>
        <w:t>требованиям извещения о проведении запроса котировок в электронной форме,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мы обязуемся подписать </w:t>
      </w:r>
      <w:r w:rsidR="00207F42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уполномоченного лица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07F42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207F42">
        <w:rPr>
          <w:rFonts w:ascii="Times New Roman" w:hAnsi="Times New Roman" w:cs="Times New Roman"/>
          <w:sz w:val="24"/>
          <w:szCs w:val="24"/>
        </w:rPr>
        <w:t>, который составляется путем включения предложенной нами в котировочной заявке цены в проект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договора, представленного в извещении о проведении запроса котировок в электронной форме,  не позднее </w:t>
      </w:r>
      <w:r w:rsidR="00207F42">
        <w:rPr>
          <w:rFonts w:ascii="Times New Roman" w:hAnsi="Times New Roman" w:cs="Times New Roman"/>
          <w:sz w:val="24"/>
          <w:szCs w:val="24"/>
        </w:rPr>
        <w:t>5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207F42">
        <w:rPr>
          <w:rFonts w:ascii="Times New Roman" w:hAnsi="Times New Roman" w:cs="Times New Roman"/>
          <w:sz w:val="24"/>
          <w:szCs w:val="24"/>
        </w:rPr>
        <w:t>пяти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207F4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207F42">
        <w:rPr>
          <w:rFonts w:ascii="Times New Roman" w:hAnsi="Times New Roman" w:cs="Times New Roman"/>
          <w:sz w:val="24"/>
          <w:szCs w:val="24"/>
        </w:rPr>
        <w:t>на электронной площадке договора.</w:t>
      </w:r>
    </w:p>
    <w:p w:rsidR="00F034D5" w:rsidRDefault="00AD0DCE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Мы извещены о включении сведений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 в Реестр</w:t>
      </w:r>
    </w:p>
    <w:p w:rsidR="00F034D5" w:rsidRPr="00F753C2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недобросовестных поставщиков в случае уклонения нами от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161A">
        <w:rPr>
          <w:rFonts w:ascii="Times New Roman" w:hAnsi="Times New Roman" w:cs="Times New Roman"/>
          <w:sz w:val="24"/>
          <w:szCs w:val="24"/>
        </w:rPr>
        <w:t>оговора.</w:t>
      </w:r>
    </w:p>
    <w:p w:rsidR="00F034D5" w:rsidRPr="0056161A" w:rsidRDefault="00AD0DCE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034D5" w:rsidRPr="0056161A" w:rsidRDefault="00471CC1" w:rsidP="00471C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(Ф.И.О., телефон работника</w:t>
      </w:r>
      <w:r w:rsidR="00D9448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 адрес электронной почты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Все сведения о проведении запроса котировок в электронной форме просим сообщать уполномоченному лицу.</w:t>
      </w:r>
    </w:p>
    <w:p w:rsidR="00F034D5" w:rsidRPr="0056161A" w:rsidRDefault="00AD0DCE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34D5" w:rsidRPr="0056161A">
        <w:rPr>
          <w:rFonts w:ascii="Times New Roman" w:hAnsi="Times New Roman" w:cs="Times New Roman"/>
          <w:sz w:val="24"/>
          <w:szCs w:val="24"/>
        </w:rPr>
        <w:t>. Корреспонденцию в наш адрес просим направлять по адресу: _____________________________________________________________________________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(указать адрес направления корреспонденции, в том числе индекс)</w:t>
      </w:r>
    </w:p>
    <w:p w:rsidR="00D94487" w:rsidRDefault="00D94487" w:rsidP="00D9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0D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Настоящим подтверждаем, что все указанные нами сведения являются актуальными и достоверными.</w:t>
      </w:r>
    </w:p>
    <w:p w:rsidR="00F034D5" w:rsidRPr="0056161A" w:rsidRDefault="00F034D5" w:rsidP="00F0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1911C7" w:rsidRDefault="00507A5F" w:rsidP="00191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</w:rPr>
        <w:lastRenderedPageBreak/>
        <w:t>участника запроса котировок                              _____________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   ______________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(Ф. И. О.)</w:t>
      </w:r>
      <w:r w:rsidR="001911C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:rsidR="001911C7" w:rsidRPr="001911C7" w:rsidRDefault="001911C7" w:rsidP="00191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М.П. </w:t>
      </w:r>
      <w:r w:rsidRPr="00B10A79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1911C7" w:rsidRPr="00145461" w:rsidRDefault="001911C7" w:rsidP="001911C7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07FB6" w:rsidRPr="00007FB6" w:rsidRDefault="006B4E3E" w:rsidP="005921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136483">
        <w:rPr>
          <w:rFonts w:ascii="Times New Roman" w:hAnsi="Times New Roman" w:cs="Times New Roman"/>
          <w:b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743"/>
      </w:tblGrid>
      <w:tr w:rsidR="00507A5F" w:rsidRPr="0056161A" w:rsidTr="00006A0B">
        <w:tc>
          <w:tcPr>
            <w:tcW w:w="5102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бланке участника</w:t>
            </w:r>
          </w:p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4083"/>
      </w:tblGrid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25066443"/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ОГРН и дата ОГРН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Руководитель (полностью должность, ФИО)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 (общая/упрощенная)</w:t>
            </w:r>
            <w:r w:rsidRPr="0056161A">
              <w:rPr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Контактное лицо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Тел.: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  <w:r w:rsidR="00931A4F" w:rsidRPr="0056161A">
        <w:rPr>
          <w:rFonts w:ascii="Times New Roman" w:hAnsi="Times New Roman" w:cs="Times New Roman"/>
          <w:sz w:val="24"/>
          <w:szCs w:val="24"/>
        </w:rPr>
        <w:t>участника</w:t>
      </w:r>
    </w:p>
    <w:p w:rsidR="00931A4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(лица, уполномоченного участником </w:t>
      </w:r>
      <w:proofErr w:type="gramEnd"/>
    </w:p>
    <w:p w:rsidR="00507A5F" w:rsidRPr="0056161A" w:rsidRDefault="00931A4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507A5F" w:rsidRPr="005616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3E" w:rsidRDefault="006B4E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r w:rsidR="001364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ИНФОРМАЦИЯ ОБ УЧАСТНИКЕ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 (для физических лиц, в том числе зарегистрированных в качестве индивидуального предпринимателя)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1A">
        <w:rPr>
          <w:rFonts w:ascii="Times New Roman" w:hAnsi="Times New Roman" w:cs="Times New Roman"/>
          <w:b/>
          <w:i/>
          <w:sz w:val="24"/>
          <w:szCs w:val="24"/>
        </w:rPr>
        <w:t>(в случае</w:t>
      </w:r>
      <w:proofErr w:type="gramStart"/>
      <w:r w:rsidRPr="0056161A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56161A">
        <w:rPr>
          <w:rFonts w:ascii="Times New Roman" w:hAnsi="Times New Roman" w:cs="Times New Roman"/>
          <w:b/>
          <w:i/>
          <w:sz w:val="24"/>
          <w:szCs w:val="24"/>
        </w:rPr>
        <w:t xml:space="preserve"> если на стороне одного участника выступает несколько лиц, сведения предоставляются на каждое лицо)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ИНН 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фактического проживания 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Факс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 __________________@_______________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</w:t>
      </w:r>
    </w:p>
    <w:p w:rsidR="00507A5F" w:rsidRPr="0056161A" w:rsidRDefault="00507A5F" w:rsidP="0056161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ЕГРИП и дата ЕГРИП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(подпись)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E3E" w:rsidRDefault="006B4E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ФОРМА </w:t>
      </w:r>
      <w:r w:rsidR="00DA08E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на обработку своих персональных данных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Я, (фамилия)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(имя)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(отчество)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Дата рождения: (число)</w:t>
      </w:r>
      <w:r w:rsidRPr="0056161A">
        <w:rPr>
          <w:rStyle w:val="s3"/>
        </w:rPr>
        <w:t xml:space="preserve">________ </w:t>
      </w:r>
      <w:r w:rsidRPr="0056161A">
        <w:rPr>
          <w:rStyle w:val="s2"/>
        </w:rPr>
        <w:t>(месяц)</w:t>
      </w:r>
      <w:r w:rsidRPr="0056161A">
        <w:rPr>
          <w:rStyle w:val="s3"/>
        </w:rPr>
        <w:t xml:space="preserve">_______________ </w:t>
      </w:r>
      <w:r w:rsidRPr="0056161A">
        <w:rPr>
          <w:rStyle w:val="s2"/>
        </w:rPr>
        <w:t>(год)</w:t>
      </w:r>
      <w:r w:rsidRPr="0056161A">
        <w:rPr>
          <w:rStyle w:val="s3"/>
        </w:rPr>
        <w:t xml:space="preserve"> 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Паспорт:   серия</w:t>
      </w:r>
      <w:r w:rsidRPr="0056161A">
        <w:rPr>
          <w:rStyle w:val="s3"/>
        </w:rPr>
        <w:t xml:space="preserve"> ______ </w:t>
      </w:r>
      <w:r w:rsidRPr="0056161A">
        <w:rPr>
          <w:rStyle w:val="s2"/>
        </w:rPr>
        <w:t>номер</w:t>
      </w:r>
      <w:r w:rsidRPr="0056161A">
        <w:rPr>
          <w:rStyle w:val="s3"/>
        </w:rPr>
        <w:t xml:space="preserve"> _____________ </w:t>
      </w:r>
      <w:r w:rsidRPr="0056161A">
        <w:rPr>
          <w:rStyle w:val="s2"/>
        </w:rPr>
        <w:t>дата выдачи</w:t>
      </w:r>
      <w:r w:rsidRPr="0056161A">
        <w:rPr>
          <w:rStyle w:val="s3"/>
        </w:rPr>
        <w:t xml:space="preserve"> 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кем выдан: </w:t>
      </w:r>
      <w:r w:rsidRPr="0056161A">
        <w:rPr>
          <w:rStyle w:val="s3"/>
        </w:rPr>
        <w:t>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3"/>
        </w:rPr>
        <w:t>дата выдачи: __________________________________________________________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Место (адрес)  регистрации: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Почтовый индекс:</w:t>
      </w:r>
      <w:r w:rsidRPr="0056161A">
        <w:rPr>
          <w:rStyle w:val="s3"/>
        </w:rPr>
        <w:t xml:space="preserve">_____________ </w:t>
      </w:r>
      <w:r w:rsidRPr="0056161A">
        <w:rPr>
          <w:rStyle w:val="s2"/>
        </w:rPr>
        <w:t>Область:</w:t>
      </w:r>
      <w:r w:rsidRPr="0056161A">
        <w:rPr>
          <w:rStyle w:val="s3"/>
        </w:rPr>
        <w:t>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Район: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Город:   </w:t>
      </w:r>
      <w:r w:rsidRPr="0056161A">
        <w:rPr>
          <w:rStyle w:val="s3"/>
        </w:rPr>
        <w:t xml:space="preserve"> 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Населенный пункт: </w:t>
      </w:r>
      <w:r w:rsidRPr="0056161A">
        <w:rPr>
          <w:rStyle w:val="s3"/>
        </w:rPr>
        <w:t xml:space="preserve"> 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Улица: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Дом: </w:t>
      </w:r>
      <w:r w:rsidRPr="0056161A">
        <w:rPr>
          <w:rStyle w:val="s3"/>
        </w:rPr>
        <w:t xml:space="preserve"> _________ </w:t>
      </w:r>
      <w:r w:rsidRPr="0056161A">
        <w:rPr>
          <w:rStyle w:val="s2"/>
        </w:rPr>
        <w:t>Корпус:</w:t>
      </w:r>
      <w:r w:rsidRPr="0056161A">
        <w:rPr>
          <w:rStyle w:val="s3"/>
        </w:rPr>
        <w:t xml:space="preserve">______________ </w:t>
      </w:r>
      <w:r w:rsidRPr="0056161A">
        <w:rPr>
          <w:rStyle w:val="s2"/>
        </w:rPr>
        <w:t>Квартира</w:t>
      </w:r>
      <w:r w:rsidRPr="0056161A">
        <w:rPr>
          <w:rStyle w:val="s3"/>
        </w:rPr>
        <w:t xml:space="preserve"> 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 xml:space="preserve">Гражданство: </w:t>
      </w:r>
      <w:r w:rsidRPr="0056161A">
        <w:rPr>
          <w:rStyle w:val="s3"/>
        </w:rPr>
        <w:t xml:space="preserve">________________ </w:t>
      </w:r>
      <w:r w:rsidRPr="0056161A">
        <w:rPr>
          <w:rStyle w:val="s2"/>
        </w:rPr>
        <w:t xml:space="preserve">Резидент: </w:t>
      </w:r>
      <w:r w:rsidRPr="0056161A">
        <w:rPr>
          <w:rStyle w:val="s3"/>
        </w:rPr>
        <w:t xml:space="preserve">__________ </w:t>
      </w:r>
      <w:r w:rsidRPr="0056161A">
        <w:rPr>
          <w:rStyle w:val="s2"/>
        </w:rPr>
        <w:t>Нерезидент:</w:t>
      </w:r>
      <w:r w:rsidRPr="0056161A">
        <w:rPr>
          <w:rStyle w:val="s3"/>
        </w:rPr>
        <w:t xml:space="preserve"> 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Идентификационный номер налогоплательщика (ИНН):</w:t>
      </w:r>
      <w:r w:rsidRPr="0056161A">
        <w:rPr>
          <w:rStyle w:val="s3"/>
        </w:rPr>
        <w:t xml:space="preserve"> 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Страховое пенсионное свидетельство:</w:t>
      </w:r>
      <w:r w:rsidRPr="0056161A">
        <w:rPr>
          <w:rStyle w:val="s3"/>
        </w:rPr>
        <w:t xml:space="preserve"> ____________________________________</w:t>
      </w:r>
    </w:p>
    <w:p w:rsidR="00507A5F" w:rsidRPr="0056161A" w:rsidRDefault="00507A5F" w:rsidP="0056161A">
      <w:pPr>
        <w:pStyle w:val="p4"/>
        <w:spacing w:before="0" w:beforeAutospacing="0" w:after="0" w:afterAutospacing="0"/>
        <w:contextualSpacing/>
        <w:jc w:val="both"/>
        <w:rPr>
          <w:rStyle w:val="s4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настоящим даю свое согласие на обработку ФГУП "ППП" (ИНН 7710142570, КПП 771001001, адрес: 125047 г. Москва, ул. 2-я </w:t>
      </w:r>
      <w:proofErr w:type="gramStart"/>
      <w:r w:rsidRPr="0056161A">
        <w:t>Тверская-Ямская</w:t>
      </w:r>
      <w:proofErr w:type="gramEnd"/>
      <w:r w:rsidRPr="0056161A">
        <w:t>, д.16) персональных данных, указанных в настоящем письменном согласии, в порядке и на условиях, определенных Федеральным законом от 27 июля 2006 г.  №152-ФЗ "О персональных данных".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  <w:r w:rsidRPr="0056161A">
        <w:rPr>
          <w:rStyle w:val="s2"/>
        </w:rPr>
        <w:t xml:space="preserve">Целью обработки моих персональных данных и сведений, указанных в настоящем письменном согласии, является участие в </w:t>
      </w:r>
      <w:r w:rsidR="00931A4F" w:rsidRPr="0056161A">
        <w:t>запросе котировок в электронной форме</w:t>
      </w:r>
      <w:r w:rsidRPr="0056161A">
        <w:rPr>
          <w:rStyle w:val="s2"/>
        </w:rPr>
        <w:t xml:space="preserve"> ___________________________ (</w:t>
      </w:r>
      <w:r w:rsidRPr="0056161A">
        <w:rPr>
          <w:rStyle w:val="s2"/>
          <w:i/>
        </w:rPr>
        <w:t xml:space="preserve">указать номер извещения и предмет </w:t>
      </w:r>
      <w:r w:rsidR="00931A4F" w:rsidRPr="0056161A">
        <w:rPr>
          <w:i/>
        </w:rPr>
        <w:t>запроса котировок в электронной форме</w:t>
      </w:r>
      <w:r w:rsidRPr="0056161A">
        <w:rPr>
          <w:rStyle w:val="s2"/>
        </w:rPr>
        <w:t xml:space="preserve">).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highlight w:val="yellow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proofErr w:type="gramStart"/>
      <w:r w:rsidRPr="0056161A">
        <w:t xml:space="preserve">Настоящим подтверждаю согласие на обработку ФГУП "ППП" своих персональных данных, то есть совершение, в том числе, следующих действий: обработку (включая </w:t>
      </w:r>
      <w:r w:rsidRPr="0056161A">
        <w:rPr>
          <w:rStyle w:val="blk3"/>
          <w:color w:val="000000"/>
          <w:specVanish w:val="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56161A">
        <w:t>), при этом общее описание вышеуказанных способов обработки данных приведено в Федеральном законе от 27 июля 2006 г. №152-ФЗ, а также</w:t>
      </w:r>
      <w:proofErr w:type="gramEnd"/>
      <w:r w:rsidRPr="0056161A">
        <w:t xml:space="preserve"> на передачу такой информации третьим лицам в случаях, установленных нормативными документами вышестоящих органов и законодательством Российской Федерации.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Настоящее согласие действует бессрочно.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lastRenderedPageBreak/>
        <w:t xml:space="preserve">Настоящее согласие может быть отозвано мной в любой момент по соглашению сторон.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  <w:r w:rsidRPr="0056161A">
        <w:t>Настоящим я подтверждаю достоверность и точность указанных в письменном согласии сведений.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  <w:r w:rsidRPr="0056161A">
        <w:t>Настоящим я даю свое согласие на обработку персональных данных, указанных в письменном согласии.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  <w:r w:rsidRPr="0056161A">
        <w:t xml:space="preserve">______________________________   </w:t>
      </w:r>
      <w:r w:rsidRPr="0056161A">
        <w:tab/>
      </w:r>
      <w:r w:rsidRPr="0056161A">
        <w:tab/>
      </w:r>
      <w:r w:rsidRPr="0056161A">
        <w:tab/>
      </w:r>
      <w:r w:rsidRPr="0056161A">
        <w:tab/>
        <w:t>_____________________________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(подпись)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(расшифровка подписи)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765A84" w:rsidRDefault="00765A8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6B4E3E" w:rsidRDefault="006B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5A99" w:rsidRPr="00D57D50" w:rsidRDefault="00EA5A99" w:rsidP="00EA5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Инструкция 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 предоставлению сведений о конкретных показателях товар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а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предлагаемых участником закупки в заявк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запросе котировок в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электронно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й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форме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EA5A99" w:rsidRPr="00D57D50" w:rsidRDefault="00EA5A99" w:rsidP="00EA5A99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Участник закупки представляет </w:t>
      </w:r>
      <w:r w:rsidRPr="00161F01">
        <w:rPr>
          <w:rFonts w:ascii="Times New Roman" w:hAnsi="Times New Roman" w:cs="Times New Roman"/>
          <w:color w:val="222222"/>
          <w:sz w:val="24"/>
          <w:szCs w:val="24"/>
          <w:u w:val="single"/>
        </w:rPr>
        <w:t>по форме 2, установленной Заказчиком,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заявку на участие в запросе котировок в электронной форме.</w:t>
      </w:r>
    </w:p>
    <w:p w:rsidR="00EA5A99" w:rsidRDefault="00EA5A99" w:rsidP="0010262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В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пункт</w:t>
      </w:r>
      <w:r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222222"/>
          <w:sz w:val="24"/>
          <w:szCs w:val="24"/>
        </w:rPr>
        <w:t>.1.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заявки на участие в запросе котировок в электронной форме </w:t>
      </w:r>
      <w:r w:rsidRPr="008E3923">
        <w:rPr>
          <w:rFonts w:ascii="Times New Roman" w:hAnsi="Times New Roman" w:cs="Times New Roman"/>
          <w:color w:val="222222"/>
          <w:sz w:val="24"/>
          <w:szCs w:val="24"/>
        </w:rPr>
        <w:t>«</w:t>
      </w:r>
      <w:r w:rsidR="008E3923" w:rsidRPr="008E3923">
        <w:rPr>
          <w:rFonts w:ascii="Times New Roman" w:hAnsi="Times New Roman" w:cs="Times New Roman"/>
          <w:sz w:val="24"/>
          <w:szCs w:val="24"/>
        </w:rPr>
        <w:t>Наименование (описание) товара</w:t>
      </w:r>
      <w:r w:rsidRPr="008E3923">
        <w:rPr>
          <w:rFonts w:ascii="Times New Roman" w:hAnsi="Times New Roman" w:cs="Times New Roman"/>
          <w:color w:val="222222"/>
          <w:sz w:val="24"/>
          <w:szCs w:val="24"/>
        </w:rPr>
        <w:t>» участник закупки указывает сведения о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 наименовании </w:t>
      </w:r>
      <w:r>
        <w:rPr>
          <w:rFonts w:ascii="Times New Roman" w:hAnsi="Times New Roman" w:cs="Times New Roman"/>
          <w:color w:val="222222"/>
          <w:sz w:val="24"/>
          <w:szCs w:val="24"/>
        </w:rPr>
        <w:t>описании (конкретных показателях)</w:t>
      </w:r>
      <w:r w:rsidR="001D3C7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товара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, предлагаемого к поставке, в </w:t>
      </w:r>
      <w:proofErr w:type="spellStart"/>
      <w:r w:rsidR="00102625">
        <w:rPr>
          <w:rFonts w:ascii="Times New Roman" w:hAnsi="Times New Roman" w:cs="Times New Roman"/>
          <w:color w:val="222222"/>
          <w:sz w:val="24"/>
          <w:szCs w:val="24"/>
        </w:rPr>
        <w:t>т.ч</w:t>
      </w:r>
      <w:proofErr w:type="spellEnd"/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102625" w:rsidRPr="00161F01">
        <w:rPr>
          <w:rFonts w:ascii="Times New Roman" w:hAnsi="Times New Roman" w:cs="Times New Roman"/>
          <w:color w:val="222222"/>
          <w:sz w:val="24"/>
          <w:szCs w:val="24"/>
        </w:rPr>
        <w:t>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производителе</w:t>
      </w:r>
      <w:proofErr w:type="gramEnd"/>
      <w:r w:rsidR="00102625"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="00102625" w:rsidRPr="00161F01">
        <w:rPr>
          <w:rFonts w:ascii="Times New Roman" w:hAnsi="Times New Roman" w:cs="Times New Roman"/>
          <w:color w:val="222222"/>
          <w:sz w:val="24"/>
          <w:szCs w:val="24"/>
        </w:rPr>
        <w:t>артикуле производителя (при наличии), наименовании страны происхождения товара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 и его предлагаемые характеристики (конкретные показатели) </w:t>
      </w:r>
      <w:r w:rsidR="00BD47CE">
        <w:rPr>
          <w:rFonts w:ascii="Times New Roman" w:hAnsi="Times New Roman" w:cs="Times New Roman"/>
          <w:color w:val="222222"/>
          <w:sz w:val="24"/>
          <w:szCs w:val="24"/>
        </w:rPr>
        <w:t xml:space="preserve">в соответствии с требованиями, установленными </w:t>
      </w:r>
      <w:r w:rsidR="008F1F96">
        <w:rPr>
          <w:rFonts w:ascii="Times New Roman" w:hAnsi="Times New Roman" w:cs="Times New Roman"/>
          <w:color w:val="222222"/>
          <w:sz w:val="24"/>
          <w:szCs w:val="24"/>
        </w:rPr>
        <w:t>пунктом 2</w:t>
      </w:r>
      <w:r w:rsidR="00BD47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>«Требования к Товару и его характеристикам» технического задания</w:t>
      </w:r>
      <w:r w:rsidRPr="00523547">
        <w:rPr>
          <w:rFonts w:ascii="Times New Roman" w:hAnsi="Times New Roman" w:cs="Times New Roman"/>
          <w:color w:val="222222"/>
          <w:sz w:val="24"/>
          <w:szCs w:val="24"/>
        </w:rPr>
        <w:t>, 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также сведения о</w:t>
      </w:r>
      <w:r w:rsidRPr="00113D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единице измерения и количестве предлагаемого к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постав</w:t>
      </w:r>
      <w:r>
        <w:rPr>
          <w:rFonts w:ascii="Times New Roman" w:hAnsi="Times New Roman" w:cs="Times New Roman"/>
          <w:color w:val="222222"/>
          <w:sz w:val="24"/>
          <w:szCs w:val="24"/>
        </w:rPr>
        <w:t>ке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gramEnd"/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Указанные участником сведения о наименовании,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конкретны</w:t>
      </w:r>
      <w:r>
        <w:rPr>
          <w:rFonts w:ascii="Times New Roman" w:hAnsi="Times New Roman" w:cs="Times New Roman"/>
          <w:color w:val="222222"/>
          <w:sz w:val="24"/>
          <w:szCs w:val="24"/>
        </w:rPr>
        <w:t>х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ях, единице измерения и количестве предлагаемого к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постав</w:t>
      </w:r>
      <w:r>
        <w:rPr>
          <w:rFonts w:ascii="Times New Roman" w:hAnsi="Times New Roman" w:cs="Times New Roman"/>
          <w:color w:val="222222"/>
          <w:sz w:val="24"/>
          <w:szCs w:val="24"/>
        </w:rPr>
        <w:t>ке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должны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соответств</w:t>
      </w:r>
      <w:r>
        <w:rPr>
          <w:rFonts w:ascii="Times New Roman" w:hAnsi="Times New Roman" w:cs="Times New Roman"/>
          <w:color w:val="222222"/>
          <w:sz w:val="24"/>
          <w:szCs w:val="24"/>
        </w:rPr>
        <w:t>овать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(спецификации и техническим требованиям),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установленным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техническим заданием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извещени</w:t>
      </w:r>
      <w:r>
        <w:rPr>
          <w:rFonts w:ascii="Times New Roman" w:hAnsi="Times New Roman" w:cs="Times New Roman"/>
          <w:color w:val="222222"/>
          <w:sz w:val="24"/>
          <w:szCs w:val="24"/>
        </w:rPr>
        <w:t>я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о проведении запроса котировок в электронной форме (далее – извещение)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Указанные участником сведения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подлежа</w:t>
      </w:r>
      <w:r>
        <w:rPr>
          <w:rFonts w:ascii="Times New Roman" w:hAnsi="Times New Roman" w:cs="Times New Roman"/>
          <w:color w:val="222222"/>
          <w:sz w:val="24"/>
          <w:szCs w:val="24"/>
        </w:rPr>
        <w:t>т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проверке Заказчиком при приемке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A5A99" w:rsidRPr="005B1A40" w:rsidRDefault="00EA5A99" w:rsidP="00EA5A99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A40">
        <w:rPr>
          <w:rFonts w:ascii="Times New Roman" w:hAnsi="Times New Roman" w:cs="Times New Roman"/>
          <w:sz w:val="24"/>
          <w:szCs w:val="24"/>
        </w:rPr>
        <w:t>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Предложение участника не должно содержать таких слов как: «должно», «должен», «должна», «может быть», «или», «имеющая», «должны», «эквивалент», «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или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эквивалент» «более», «менее», «не более», «не менее»,  «до», «от» - так как это не является конкретным предложением.</w:t>
      </w:r>
      <w:proofErr w:type="gramEnd"/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Участнику закупки необходимо указывать конкретные показатели характеристики каждого вида (типа) товара (материала), предлагаемого к поставке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форме могут быть использованы следующие знаки и обозначения: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«±» - означает, что участнику следует предоставить в заявке конкретный показатель равный указанному или с отклонением в большую и/или меньшую сторону в пределах указанного предельного отклонения;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«&lt;» - означает, что участнику следует предоставить в заявке конкретный показатель, менее указанного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«&gt;» - означает, что участнику следует предоставить в заявке конкретный показатель, более указанного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lastRenderedPageBreak/>
        <w:t>Слова «не менее» - означает, что участнику следует предоставить в заявке конкретный показатель, более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«не более» - означает, что участнику следует предоставить в заявке конкретный показатель, менее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«≥» - означает, что участнику следует предоставить в заявке конкретный показатель, более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«≤» - означает, что участнику следует предоставить в заявке конкретный показатель, менее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выше»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более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ниже»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менее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При этом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символы «±»,«&lt;»,«&gt;»,«≥»,«≤» устанавливаются в требуемом значении Сведений о товарах слева от числового значения показателя.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если при описании требуемого значения используется слово «диапазон» в различных склонениях, участник закупки должен предоставить диапазон значений.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(-</w:t>
      </w:r>
      <w:proofErr w:type="spellStart"/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показатель (-и) из данного диапазона, включая крайние значения.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В случае, если требования к свойствам материала разделены знаком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"-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"(тире) или «…» (троеточие), необходимо указать конкретные показатели (конкретный показатель) из данного интервала (включая крайние значения).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установлено: например, более 3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но менее 5, то участнику необходимо предоставить конкретный показатель (конкретные показатели), которы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й(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одновременно более 3 и менее 5.</w:t>
      </w:r>
    </w:p>
    <w:p w:rsidR="00507A5F" w:rsidRPr="0056161A" w:rsidRDefault="00EA5A99" w:rsidP="002348C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 размер «не менее», «не более», «менее», «более», или знаки, соответствующие вышеуказанным словосочетаниям,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например, не менее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25х2</w:t>
      </w:r>
      <w:r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х2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, то «не менее», «не более», «менее», «более», или знаки, соответствующие вышеуказанным словосочетаниям, следует относить ко всем параметрам, то есть не менее 25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6,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7 и т.п.</w:t>
      </w:r>
      <w:proofErr w:type="gramEnd"/>
    </w:p>
    <w:sectPr w:rsidR="00507A5F" w:rsidRPr="0056161A" w:rsidSect="00DF73E7">
      <w:headerReference w:type="default" r:id="rId23"/>
      <w:footerReference w:type="default" r:id="rId24"/>
      <w:pgSz w:w="11905" w:h="16838"/>
      <w:pgMar w:top="1134" w:right="850" w:bottom="1134" w:left="1701" w:header="113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7A" w:rsidRDefault="00746F7A" w:rsidP="00FD2685">
      <w:pPr>
        <w:spacing w:after="0" w:line="240" w:lineRule="auto"/>
      </w:pPr>
      <w:r>
        <w:separator/>
      </w:r>
    </w:p>
  </w:endnote>
  <w:endnote w:type="continuationSeparator" w:id="0">
    <w:p w:rsidR="00746F7A" w:rsidRDefault="00746F7A" w:rsidP="00F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337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1ABC" w:rsidRPr="00671ABC" w:rsidRDefault="00671ABC">
        <w:pPr>
          <w:pStyle w:val="af3"/>
          <w:jc w:val="right"/>
          <w:rPr>
            <w:rFonts w:ascii="Times New Roman" w:hAnsi="Times New Roman" w:cs="Times New Roman"/>
          </w:rPr>
        </w:pPr>
        <w:r w:rsidRPr="00671ABC">
          <w:rPr>
            <w:rFonts w:ascii="Times New Roman" w:hAnsi="Times New Roman" w:cs="Times New Roman"/>
          </w:rPr>
          <w:fldChar w:fldCharType="begin"/>
        </w:r>
        <w:r w:rsidRPr="00671ABC">
          <w:rPr>
            <w:rFonts w:ascii="Times New Roman" w:hAnsi="Times New Roman" w:cs="Times New Roman"/>
          </w:rPr>
          <w:instrText>PAGE   \* MERGEFORMAT</w:instrText>
        </w:r>
        <w:r w:rsidRPr="00671ABC">
          <w:rPr>
            <w:rFonts w:ascii="Times New Roman" w:hAnsi="Times New Roman" w:cs="Times New Roman"/>
          </w:rPr>
          <w:fldChar w:fldCharType="separate"/>
        </w:r>
        <w:r w:rsidR="00BA5679">
          <w:rPr>
            <w:rFonts w:ascii="Times New Roman" w:hAnsi="Times New Roman" w:cs="Times New Roman"/>
            <w:noProof/>
          </w:rPr>
          <w:t>9</w:t>
        </w:r>
        <w:r w:rsidRPr="00671ABC">
          <w:rPr>
            <w:rFonts w:ascii="Times New Roman" w:hAnsi="Times New Roman" w:cs="Times New Roman"/>
          </w:rPr>
          <w:fldChar w:fldCharType="end"/>
        </w:r>
      </w:p>
    </w:sdtContent>
  </w:sdt>
  <w:p w:rsidR="00AB6F78" w:rsidRPr="00903B2C" w:rsidRDefault="00AB6F78">
    <w:pPr>
      <w:pStyle w:val="af3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7A" w:rsidRDefault="00746F7A" w:rsidP="00FD2685">
      <w:pPr>
        <w:spacing w:after="0" w:line="240" w:lineRule="auto"/>
      </w:pPr>
      <w:r>
        <w:separator/>
      </w:r>
    </w:p>
  </w:footnote>
  <w:footnote w:type="continuationSeparator" w:id="0">
    <w:p w:rsidR="00746F7A" w:rsidRDefault="00746F7A" w:rsidP="00FD2685">
      <w:pPr>
        <w:spacing w:after="0" w:line="240" w:lineRule="auto"/>
      </w:pPr>
      <w:r>
        <w:continuationSeparator/>
      </w:r>
    </w:p>
  </w:footnote>
  <w:footnote w:id="1">
    <w:p w:rsidR="00AB6F78" w:rsidRDefault="00AB6F78" w:rsidP="005703D5">
      <w:pPr>
        <w:spacing w:after="0" w:line="240" w:lineRule="auto"/>
        <w:ind w:firstLine="34"/>
        <w:jc w:val="both"/>
      </w:pPr>
      <w:r>
        <w:rPr>
          <w:rStyle w:val="a6"/>
        </w:rPr>
        <w:footnoteRef/>
      </w:r>
      <w:proofErr w:type="gramStart"/>
      <w:r>
        <w:t xml:space="preserve">) </w:t>
      </w:r>
      <w:r w:rsidRPr="00EA2F13">
        <w:rPr>
          <w:rFonts w:ascii="Times New Roman" w:hAnsi="Times New Roman" w:cs="Times New Roman"/>
          <w:sz w:val="20"/>
          <w:szCs w:val="20"/>
        </w:rPr>
        <w:t xml:space="preserve">Участник </w:t>
      </w:r>
      <w:r w:rsidRPr="001B756E">
        <w:rPr>
          <w:rFonts w:ascii="Times New Roman" w:hAnsi="Times New Roman" w:cs="Times New Roman"/>
          <w:sz w:val="20"/>
          <w:szCs w:val="20"/>
        </w:rPr>
        <w:t xml:space="preserve">запроса котировок в электронной форме </w:t>
      </w:r>
      <w:r w:rsidRPr="00EA2F13">
        <w:rPr>
          <w:rFonts w:ascii="Times New Roman" w:hAnsi="Times New Roman" w:cs="Times New Roman"/>
          <w:sz w:val="20"/>
          <w:szCs w:val="20"/>
        </w:rPr>
        <w:t xml:space="preserve">представляет по форме, </w:t>
      </w:r>
      <w:r>
        <w:rPr>
          <w:rFonts w:ascii="Times New Roman" w:hAnsi="Times New Roman" w:cs="Times New Roman"/>
          <w:sz w:val="20"/>
          <w:szCs w:val="20"/>
        </w:rPr>
        <w:t>установленной</w:t>
      </w:r>
      <w:r w:rsidRPr="00EA2F13">
        <w:rPr>
          <w:rFonts w:ascii="Times New Roman" w:hAnsi="Times New Roman" w:cs="Times New Roman"/>
          <w:sz w:val="20"/>
          <w:szCs w:val="20"/>
        </w:rPr>
        <w:t xml:space="preserve"> Заказчиком, сведения о конкретном товаре, предлагаемом к поставке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</w:t>
      </w:r>
      <w:r w:rsidRPr="00555BEC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Pr="00555BEC">
        <w:rPr>
          <w:rFonts w:ascii="Times New Roman" w:hAnsi="Times New Roman" w:cs="Times New Roman"/>
          <w:sz w:val="20"/>
          <w:szCs w:val="20"/>
        </w:rPr>
        <w:t xml:space="preserve">пунктом </w:t>
      </w:r>
      <w:r>
        <w:rPr>
          <w:rFonts w:ascii="Times New Roman" w:hAnsi="Times New Roman" w:cs="Times New Roman"/>
          <w:sz w:val="20"/>
          <w:szCs w:val="20"/>
        </w:rPr>
        <w:t>2.1 технического задания</w:t>
      </w:r>
      <w:r w:rsidRPr="00EA2F13">
        <w:rPr>
          <w:rFonts w:ascii="Times New Roman" w:hAnsi="Times New Roman" w:cs="Times New Roman"/>
          <w:sz w:val="20"/>
          <w:szCs w:val="20"/>
        </w:rPr>
        <w:t>, а именно, сведения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Pr="00EA2F13">
        <w:rPr>
          <w:rFonts w:ascii="Times New Roman" w:hAnsi="Times New Roman" w:cs="Times New Roman"/>
          <w:sz w:val="20"/>
          <w:szCs w:val="20"/>
        </w:rPr>
        <w:t>фирменном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наименовании (марке) товара, </w:t>
      </w:r>
      <w:r w:rsidRPr="00EA2F13">
        <w:rPr>
          <w:rFonts w:ascii="Times New Roman" w:hAnsi="Times New Roman" w:cs="Times New Roman"/>
          <w:sz w:val="20"/>
          <w:szCs w:val="20"/>
        </w:rPr>
        <w:t xml:space="preserve">товарном знаке (при наличии), 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2F13">
        <w:rPr>
          <w:rFonts w:ascii="Times New Roman" w:hAnsi="Times New Roman" w:cs="Times New Roman"/>
          <w:sz w:val="20"/>
          <w:szCs w:val="20"/>
        </w:rPr>
        <w:t>производител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A2F1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артикул </w:t>
      </w:r>
      <w:r w:rsidRPr="00FA08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серийный номер</w:t>
      </w:r>
      <w:r w:rsidRPr="00FA08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производителя (при наличии), </w:t>
      </w:r>
      <w:r w:rsidRPr="00EA2F13">
        <w:rPr>
          <w:rFonts w:ascii="Times New Roman" w:hAnsi="Times New Roman" w:cs="Times New Roman"/>
          <w:sz w:val="20"/>
          <w:szCs w:val="20"/>
        </w:rPr>
        <w:t xml:space="preserve">наименовании страны происхождения </w:t>
      </w:r>
      <w:r w:rsidRPr="005E2CA2">
        <w:rPr>
          <w:rFonts w:ascii="Times New Roman" w:hAnsi="Times New Roman" w:cs="Times New Roman"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4FF6">
        <w:rPr>
          <w:rFonts w:ascii="Times New Roman" w:hAnsi="Times New Roman" w:cs="Times New Roman"/>
          <w:i/>
          <w:sz w:val="20"/>
          <w:szCs w:val="20"/>
        </w:rPr>
        <w:t>(по усмотрению участника).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Описание товара должно быть идентично описанию, представленному участником в его заявке (форма 2).</w:t>
      </w:r>
      <w:r w:rsidRPr="005703D5">
        <w:rPr>
          <w:rFonts w:ascii="Times New Roman" w:hAnsi="Times New Roman" w:cs="Times New Roman"/>
          <w:sz w:val="20"/>
          <w:szCs w:val="20"/>
        </w:rPr>
        <w:t xml:space="preserve"> </w:t>
      </w:r>
      <w:r w:rsidRPr="0062339F">
        <w:rPr>
          <w:rFonts w:ascii="Times New Roman" w:hAnsi="Times New Roman" w:cs="Times New Roman"/>
          <w:sz w:val="20"/>
          <w:szCs w:val="20"/>
        </w:rPr>
        <w:t>В случае отличия сведений формы 1 от формы 2 по графам: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339F">
        <w:rPr>
          <w:rFonts w:ascii="Times New Roman" w:hAnsi="Times New Roman" w:cs="Times New Roman"/>
          <w:sz w:val="20"/>
          <w:szCs w:val="20"/>
        </w:rPr>
        <w:t xml:space="preserve">«Наименование (описание) товара» </w:t>
      </w:r>
      <w:r>
        <w:rPr>
          <w:rFonts w:ascii="Times New Roman" w:hAnsi="Times New Roman" w:cs="Times New Roman"/>
          <w:sz w:val="20"/>
          <w:szCs w:val="20"/>
        </w:rPr>
        <w:t>(столб. 2, 3), </w:t>
      </w:r>
      <w:r w:rsidRPr="0062339F">
        <w:rPr>
          <w:rFonts w:ascii="Times New Roman" w:hAnsi="Times New Roman" w:cs="Times New Roman"/>
          <w:sz w:val="20"/>
          <w:szCs w:val="20"/>
        </w:rPr>
        <w:t>«Единица измерения»</w:t>
      </w:r>
      <w:r>
        <w:rPr>
          <w:rFonts w:ascii="Times New Roman" w:hAnsi="Times New Roman" w:cs="Times New Roman"/>
          <w:sz w:val="20"/>
          <w:szCs w:val="20"/>
        </w:rPr>
        <w:t xml:space="preserve"> (столб. 4)</w:t>
      </w:r>
      <w:r w:rsidRPr="0062339F">
        <w:rPr>
          <w:rFonts w:ascii="Times New Roman" w:hAnsi="Times New Roman" w:cs="Times New Roman"/>
          <w:sz w:val="20"/>
          <w:szCs w:val="20"/>
        </w:rPr>
        <w:t xml:space="preserve"> и «Количество»</w:t>
      </w:r>
      <w:r>
        <w:rPr>
          <w:rFonts w:ascii="Times New Roman" w:hAnsi="Times New Roman" w:cs="Times New Roman"/>
          <w:sz w:val="20"/>
          <w:szCs w:val="20"/>
        </w:rPr>
        <w:t xml:space="preserve"> (столб. 5) при рассмотрении заявок и формировании договора, </w:t>
      </w:r>
      <w:r w:rsidRPr="0062339F">
        <w:rPr>
          <w:rFonts w:ascii="Times New Roman" w:hAnsi="Times New Roman" w:cs="Times New Roman"/>
          <w:sz w:val="20"/>
          <w:szCs w:val="20"/>
        </w:rPr>
        <w:t>в договор будут включены сведения по указанным графам из форм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62339F">
        <w:rPr>
          <w:rFonts w:ascii="Times New Roman" w:hAnsi="Times New Roman" w:cs="Times New Roman"/>
          <w:sz w:val="20"/>
          <w:szCs w:val="20"/>
        </w:rPr>
        <w:t xml:space="preserve"> 2</w:t>
      </w:r>
      <w:r w:rsidRPr="00C065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«З</w:t>
      </w:r>
      <w:r w:rsidRPr="0062339F">
        <w:rPr>
          <w:rFonts w:ascii="Times New Roman" w:hAnsi="Times New Roman" w:cs="Times New Roman"/>
          <w:sz w:val="20"/>
          <w:szCs w:val="20"/>
        </w:rPr>
        <w:t>аявк</w:t>
      </w:r>
      <w:r>
        <w:rPr>
          <w:rFonts w:ascii="Times New Roman" w:hAnsi="Times New Roman" w:cs="Times New Roman"/>
          <w:sz w:val="20"/>
          <w:szCs w:val="20"/>
        </w:rPr>
        <w:t>а на участие в запросе котировок в электронной форме»</w:t>
      </w:r>
      <w:r w:rsidRPr="0062339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Все риски неправильного заполнения данных форм несет участник.</w:t>
      </w:r>
    </w:p>
    <w:p w:rsidR="00AB6F78" w:rsidRDefault="00AB6F78" w:rsidP="00E23076">
      <w:pPr>
        <w:spacing w:after="0" w:line="240" w:lineRule="auto"/>
        <w:ind w:firstLine="34"/>
        <w:jc w:val="both"/>
      </w:pPr>
    </w:p>
  </w:footnote>
  <w:footnote w:id="2">
    <w:p w:rsidR="00AB6F78" w:rsidRPr="00EA2F13" w:rsidRDefault="00AB6F78" w:rsidP="005C1FBD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 w:rsidRPr="00EA2F13">
        <w:rPr>
          <w:rFonts w:ascii="Times New Roman" w:hAnsi="Times New Roman" w:cs="Times New Roman"/>
          <w:sz w:val="20"/>
          <w:szCs w:val="20"/>
        </w:rPr>
        <w:t>Примечание: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F78" w:rsidRDefault="00AB6F78" w:rsidP="004F245F">
      <w:pPr>
        <w:pStyle w:val="ac"/>
        <w:jc w:val="both"/>
      </w:pPr>
      <w:r>
        <w:rPr>
          <w:rStyle w:val="a6"/>
        </w:rPr>
        <w:footnoteRef/>
      </w:r>
      <w:proofErr w:type="gramStart"/>
      <w:r>
        <w:t>) у</w:t>
      </w:r>
      <w:r w:rsidRPr="00EA2F13">
        <w:t xml:space="preserve">частник </w:t>
      </w:r>
      <w:r w:rsidRPr="001B756E">
        <w:t xml:space="preserve">запроса котировок в электронной форме </w:t>
      </w:r>
      <w:r w:rsidRPr="00EA2F13">
        <w:t xml:space="preserve">представляет по </w:t>
      </w:r>
      <w:r>
        <w:t xml:space="preserve">установленной </w:t>
      </w:r>
      <w:r w:rsidRPr="00EA2F13">
        <w:t>Заказчиком форме,  сведения о конкретном товаре, предлагаемом к поставке, а именно, сведения</w:t>
      </w:r>
      <w:r>
        <w:t xml:space="preserve"> о </w:t>
      </w:r>
      <w:r w:rsidRPr="00EA2F13">
        <w:t>фирменном</w:t>
      </w:r>
      <w:r>
        <w:t xml:space="preserve"> наименовании (марке) товара, </w:t>
      </w:r>
      <w:r w:rsidRPr="00EA2F13">
        <w:t xml:space="preserve">товарном знаке (при наличии), </w:t>
      </w:r>
      <w:r>
        <w:t xml:space="preserve">наименование </w:t>
      </w:r>
      <w:r w:rsidRPr="00EA2F13">
        <w:t>производител</w:t>
      </w:r>
      <w:r>
        <w:t>я</w:t>
      </w:r>
      <w:r w:rsidRPr="00EA2F13">
        <w:t xml:space="preserve">, </w:t>
      </w:r>
      <w:r>
        <w:t xml:space="preserve">артикул </w:t>
      </w:r>
      <w:r w:rsidRPr="00FA08B4">
        <w:t>(</w:t>
      </w:r>
      <w:r>
        <w:t>серийный номер</w:t>
      </w:r>
      <w:r w:rsidRPr="00FA08B4">
        <w:t xml:space="preserve">) </w:t>
      </w:r>
      <w:r>
        <w:t xml:space="preserve">производителя (при наличии), </w:t>
      </w:r>
      <w:r w:rsidRPr="00EA2F13">
        <w:t xml:space="preserve">наименовании страны происхождения </w:t>
      </w:r>
      <w:r w:rsidRPr="005E2CA2">
        <w:t>товара</w:t>
      </w:r>
      <w:r>
        <w:t>,</w:t>
      </w:r>
      <w:r w:rsidRPr="004F245F">
        <w:t xml:space="preserve"> </w:t>
      </w:r>
      <w:r>
        <w:t>с учетом инструкции по предоставлению сведений о конкретных показателях товара</w:t>
      </w:r>
      <w:r w:rsidRPr="005E2CA2">
        <w:t>.</w:t>
      </w:r>
      <w:proofErr w:type="gramEnd"/>
    </w:p>
  </w:footnote>
  <w:footnote w:id="3">
    <w:p w:rsidR="00AB6F78" w:rsidRDefault="00AB6F78" w:rsidP="005C1FBD">
      <w:pPr>
        <w:pStyle w:val="ac"/>
        <w:jc w:val="both"/>
      </w:pPr>
      <w:r>
        <w:rPr>
          <w:rStyle w:val="a6"/>
        </w:rPr>
        <w:footnoteRef/>
      </w:r>
      <w:r>
        <w:t xml:space="preserve">) участник указывает характеристики (конкретные показатели), предлагаемого товара в соответствии с требованиями, установленными подпунктом 2.1 «Спецификация на </w:t>
      </w:r>
      <w:r w:rsidR="00D90DF8">
        <w:t>т</w:t>
      </w:r>
      <w:r>
        <w:t xml:space="preserve">овар» </w:t>
      </w:r>
      <w:r w:rsidR="002E6865">
        <w:t xml:space="preserve">технического задания, </w:t>
      </w:r>
      <w:r>
        <w:t>с учетом инструкции по предоставлению сведений о конкретных показателях товара.</w:t>
      </w:r>
    </w:p>
  </w:footnote>
  <w:footnote w:id="4">
    <w:p w:rsidR="00AB6F78" w:rsidRDefault="00AB6F78" w:rsidP="00507A5F">
      <w:pPr>
        <w:pStyle w:val="ac"/>
        <w:jc w:val="both"/>
      </w:pPr>
      <w:r w:rsidRPr="00D5190A">
        <w:rPr>
          <w:rStyle w:val="a6"/>
        </w:rPr>
        <w:sym w:font="Symbol" w:char="F02A"/>
      </w:r>
      <w:r>
        <w:t xml:space="preserve"> )  в случае применения упрощенной системы налогообложения, в составе заявки необходимо представить подтверждающие документы, выданные соответствующим ведомством</w:t>
      </w:r>
    </w:p>
    <w:p w:rsidR="00AB6F78" w:rsidRDefault="00AB6F78" w:rsidP="00507A5F">
      <w:pPr>
        <w:pStyle w:val="ac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78" w:rsidRPr="00434608" w:rsidRDefault="00AB6F78">
    <w:pPr>
      <w:pStyle w:val="af1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2569D8"/>
    <w:multiLevelType w:val="hybridMultilevel"/>
    <w:tmpl w:val="C094A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ED151E"/>
    <w:multiLevelType w:val="multilevel"/>
    <w:tmpl w:val="0FF68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03961EE"/>
    <w:multiLevelType w:val="hybridMultilevel"/>
    <w:tmpl w:val="EF149836"/>
    <w:lvl w:ilvl="0" w:tplc="141CEF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65E3A"/>
    <w:multiLevelType w:val="hybridMultilevel"/>
    <w:tmpl w:val="9586B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185147"/>
    <w:multiLevelType w:val="hybridMultilevel"/>
    <w:tmpl w:val="D25E0C5E"/>
    <w:lvl w:ilvl="0" w:tplc="E4CCEE0C">
      <w:start w:val="1"/>
      <w:numFmt w:val="decimal"/>
      <w:lvlText w:val="%1."/>
      <w:lvlJc w:val="left"/>
      <w:pPr>
        <w:ind w:left="3073" w:hanging="804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31B47A9A"/>
    <w:multiLevelType w:val="multilevel"/>
    <w:tmpl w:val="ACFCBC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AD18C4"/>
    <w:multiLevelType w:val="hybridMultilevel"/>
    <w:tmpl w:val="3B06A622"/>
    <w:lvl w:ilvl="0" w:tplc="62C2165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B5478"/>
    <w:multiLevelType w:val="multilevel"/>
    <w:tmpl w:val="85301B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F56297"/>
    <w:multiLevelType w:val="hybridMultilevel"/>
    <w:tmpl w:val="5CB0621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B407D"/>
    <w:multiLevelType w:val="hybridMultilevel"/>
    <w:tmpl w:val="00E4988C"/>
    <w:lvl w:ilvl="0" w:tplc="476454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169B0"/>
    <w:multiLevelType w:val="hybridMultilevel"/>
    <w:tmpl w:val="F8929C76"/>
    <w:lvl w:ilvl="0" w:tplc="6DB431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061867"/>
    <w:multiLevelType w:val="hybridMultilevel"/>
    <w:tmpl w:val="2C424664"/>
    <w:lvl w:ilvl="0" w:tplc="C5862674">
      <w:start w:val="1"/>
      <w:numFmt w:val="decimal"/>
      <w:lvlText w:val="%1)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E6943"/>
    <w:multiLevelType w:val="hybridMultilevel"/>
    <w:tmpl w:val="83DC35D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3"/>
  </w:num>
  <w:num w:numId="6">
    <w:abstractNumId w:val="16"/>
  </w:num>
  <w:num w:numId="7">
    <w:abstractNumId w:val="13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8"/>
  </w:num>
  <w:num w:numId="14">
    <w:abstractNumId w:val="17"/>
  </w:num>
  <w:num w:numId="15">
    <w:abstractNumId w:val="0"/>
  </w:num>
  <w:num w:numId="16">
    <w:abstractNumId w:val="1"/>
  </w:num>
  <w:num w:numId="17">
    <w:abstractNumId w:val="12"/>
  </w:num>
  <w:num w:numId="18">
    <w:abstractNumId w:val="8"/>
  </w:num>
  <w:num w:numId="19">
    <w:abstractNumId w:val="10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2"/>
    <w:rsid w:val="00000241"/>
    <w:rsid w:val="00006660"/>
    <w:rsid w:val="00006A0B"/>
    <w:rsid w:val="00006B7B"/>
    <w:rsid w:val="00007FB6"/>
    <w:rsid w:val="00010E13"/>
    <w:rsid w:val="00010EEB"/>
    <w:rsid w:val="000123A4"/>
    <w:rsid w:val="00012DBF"/>
    <w:rsid w:val="000207B4"/>
    <w:rsid w:val="0002157B"/>
    <w:rsid w:val="000266BF"/>
    <w:rsid w:val="000277AA"/>
    <w:rsid w:val="0003175B"/>
    <w:rsid w:val="0003561A"/>
    <w:rsid w:val="00035F4B"/>
    <w:rsid w:val="0003679A"/>
    <w:rsid w:val="00036F7F"/>
    <w:rsid w:val="000400A6"/>
    <w:rsid w:val="00042777"/>
    <w:rsid w:val="00042A78"/>
    <w:rsid w:val="00043B2A"/>
    <w:rsid w:val="000440C1"/>
    <w:rsid w:val="000456A9"/>
    <w:rsid w:val="00053498"/>
    <w:rsid w:val="0005390F"/>
    <w:rsid w:val="00054E43"/>
    <w:rsid w:val="00060F3D"/>
    <w:rsid w:val="00061B75"/>
    <w:rsid w:val="00062950"/>
    <w:rsid w:val="0006386A"/>
    <w:rsid w:val="000642CD"/>
    <w:rsid w:val="00065D63"/>
    <w:rsid w:val="00066DC5"/>
    <w:rsid w:val="00070A21"/>
    <w:rsid w:val="000710C8"/>
    <w:rsid w:val="00071CB4"/>
    <w:rsid w:val="00073CB8"/>
    <w:rsid w:val="000745BB"/>
    <w:rsid w:val="0007608B"/>
    <w:rsid w:val="00080BE9"/>
    <w:rsid w:val="000810C8"/>
    <w:rsid w:val="00082725"/>
    <w:rsid w:val="00085236"/>
    <w:rsid w:val="00091B92"/>
    <w:rsid w:val="00093901"/>
    <w:rsid w:val="0009702E"/>
    <w:rsid w:val="00097E20"/>
    <w:rsid w:val="000A1BD2"/>
    <w:rsid w:val="000A2CB1"/>
    <w:rsid w:val="000A428F"/>
    <w:rsid w:val="000A76BC"/>
    <w:rsid w:val="000B1618"/>
    <w:rsid w:val="000B1A79"/>
    <w:rsid w:val="000B2C0A"/>
    <w:rsid w:val="000B367A"/>
    <w:rsid w:val="000B660E"/>
    <w:rsid w:val="000C1929"/>
    <w:rsid w:val="000C3321"/>
    <w:rsid w:val="000C54E9"/>
    <w:rsid w:val="000D24FB"/>
    <w:rsid w:val="000D39F2"/>
    <w:rsid w:val="000D43AE"/>
    <w:rsid w:val="000D5A7F"/>
    <w:rsid w:val="000D67C1"/>
    <w:rsid w:val="000D6E24"/>
    <w:rsid w:val="000D708D"/>
    <w:rsid w:val="000E4DF5"/>
    <w:rsid w:val="000E6397"/>
    <w:rsid w:val="000F116E"/>
    <w:rsid w:val="000F54FE"/>
    <w:rsid w:val="000F76DE"/>
    <w:rsid w:val="00100535"/>
    <w:rsid w:val="00102165"/>
    <w:rsid w:val="00102625"/>
    <w:rsid w:val="00104A09"/>
    <w:rsid w:val="00110ACD"/>
    <w:rsid w:val="00110DF7"/>
    <w:rsid w:val="001115A8"/>
    <w:rsid w:val="001131F5"/>
    <w:rsid w:val="00114DFE"/>
    <w:rsid w:val="00115460"/>
    <w:rsid w:val="00115698"/>
    <w:rsid w:val="00115B46"/>
    <w:rsid w:val="0011686C"/>
    <w:rsid w:val="0011714C"/>
    <w:rsid w:val="001204FF"/>
    <w:rsid w:val="001215B8"/>
    <w:rsid w:val="001220D3"/>
    <w:rsid w:val="00123932"/>
    <w:rsid w:val="00124889"/>
    <w:rsid w:val="00133115"/>
    <w:rsid w:val="0013332F"/>
    <w:rsid w:val="00136483"/>
    <w:rsid w:val="00137B0B"/>
    <w:rsid w:val="0014072A"/>
    <w:rsid w:val="00145CD7"/>
    <w:rsid w:val="00146D25"/>
    <w:rsid w:val="001508F4"/>
    <w:rsid w:val="00151E29"/>
    <w:rsid w:val="0015335B"/>
    <w:rsid w:val="00155151"/>
    <w:rsid w:val="0015595A"/>
    <w:rsid w:val="00156BEE"/>
    <w:rsid w:val="0016071A"/>
    <w:rsid w:val="001621B3"/>
    <w:rsid w:val="00162D5F"/>
    <w:rsid w:val="00170078"/>
    <w:rsid w:val="00170364"/>
    <w:rsid w:val="00173292"/>
    <w:rsid w:val="00173E1C"/>
    <w:rsid w:val="00176A78"/>
    <w:rsid w:val="0017747E"/>
    <w:rsid w:val="001777D8"/>
    <w:rsid w:val="001777F0"/>
    <w:rsid w:val="00180C70"/>
    <w:rsid w:val="00183F9D"/>
    <w:rsid w:val="00186328"/>
    <w:rsid w:val="0019025F"/>
    <w:rsid w:val="001911C7"/>
    <w:rsid w:val="0019143C"/>
    <w:rsid w:val="0019382B"/>
    <w:rsid w:val="00193884"/>
    <w:rsid w:val="0019521A"/>
    <w:rsid w:val="001A3BAF"/>
    <w:rsid w:val="001A4303"/>
    <w:rsid w:val="001A572A"/>
    <w:rsid w:val="001B590A"/>
    <w:rsid w:val="001B756E"/>
    <w:rsid w:val="001C1E15"/>
    <w:rsid w:val="001C485D"/>
    <w:rsid w:val="001C5434"/>
    <w:rsid w:val="001C5A20"/>
    <w:rsid w:val="001D1561"/>
    <w:rsid w:val="001D2C11"/>
    <w:rsid w:val="001D2E80"/>
    <w:rsid w:val="001D3C79"/>
    <w:rsid w:val="001D736A"/>
    <w:rsid w:val="001E1BDD"/>
    <w:rsid w:val="001E1E72"/>
    <w:rsid w:val="001E6833"/>
    <w:rsid w:val="001E7690"/>
    <w:rsid w:val="001E7820"/>
    <w:rsid w:val="001F53AE"/>
    <w:rsid w:val="001F78EA"/>
    <w:rsid w:val="002071C1"/>
    <w:rsid w:val="00207F42"/>
    <w:rsid w:val="0021152B"/>
    <w:rsid w:val="002136DE"/>
    <w:rsid w:val="0021413A"/>
    <w:rsid w:val="00214D67"/>
    <w:rsid w:val="00215645"/>
    <w:rsid w:val="00216732"/>
    <w:rsid w:val="00217020"/>
    <w:rsid w:val="00221F65"/>
    <w:rsid w:val="002231B9"/>
    <w:rsid w:val="00223B0A"/>
    <w:rsid w:val="0023111F"/>
    <w:rsid w:val="00231377"/>
    <w:rsid w:val="00231CB1"/>
    <w:rsid w:val="0023295C"/>
    <w:rsid w:val="0023357E"/>
    <w:rsid w:val="002346AE"/>
    <w:rsid w:val="002348C2"/>
    <w:rsid w:val="002366BB"/>
    <w:rsid w:val="0024123A"/>
    <w:rsid w:val="00242F47"/>
    <w:rsid w:val="002456D7"/>
    <w:rsid w:val="002467EF"/>
    <w:rsid w:val="00250B12"/>
    <w:rsid w:val="0025295B"/>
    <w:rsid w:val="00252BED"/>
    <w:rsid w:val="002541B6"/>
    <w:rsid w:val="00256C71"/>
    <w:rsid w:val="0025731B"/>
    <w:rsid w:val="002624D4"/>
    <w:rsid w:val="002662C3"/>
    <w:rsid w:val="0026686C"/>
    <w:rsid w:val="002674CC"/>
    <w:rsid w:val="0027652A"/>
    <w:rsid w:val="00280020"/>
    <w:rsid w:val="00281584"/>
    <w:rsid w:val="00282E0D"/>
    <w:rsid w:val="002853AA"/>
    <w:rsid w:val="00285D5A"/>
    <w:rsid w:val="00292A46"/>
    <w:rsid w:val="002940C2"/>
    <w:rsid w:val="00294811"/>
    <w:rsid w:val="00295C3B"/>
    <w:rsid w:val="002A3E47"/>
    <w:rsid w:val="002A7B0F"/>
    <w:rsid w:val="002B4EFC"/>
    <w:rsid w:val="002B57EA"/>
    <w:rsid w:val="002B5B20"/>
    <w:rsid w:val="002B7C83"/>
    <w:rsid w:val="002C1805"/>
    <w:rsid w:val="002C451C"/>
    <w:rsid w:val="002C4CE1"/>
    <w:rsid w:val="002C5180"/>
    <w:rsid w:val="002C624F"/>
    <w:rsid w:val="002D049D"/>
    <w:rsid w:val="002D1295"/>
    <w:rsid w:val="002D3CE0"/>
    <w:rsid w:val="002D7B30"/>
    <w:rsid w:val="002D7C23"/>
    <w:rsid w:val="002E0863"/>
    <w:rsid w:val="002E2DD9"/>
    <w:rsid w:val="002E665A"/>
    <w:rsid w:val="002E6865"/>
    <w:rsid w:val="002F2890"/>
    <w:rsid w:val="002F5CDF"/>
    <w:rsid w:val="002F6945"/>
    <w:rsid w:val="002F6978"/>
    <w:rsid w:val="00302885"/>
    <w:rsid w:val="0030404D"/>
    <w:rsid w:val="00310ED1"/>
    <w:rsid w:val="0031148A"/>
    <w:rsid w:val="00311B9B"/>
    <w:rsid w:val="00311C39"/>
    <w:rsid w:val="003123FB"/>
    <w:rsid w:val="0031390E"/>
    <w:rsid w:val="00313C23"/>
    <w:rsid w:val="00314226"/>
    <w:rsid w:val="00314FFA"/>
    <w:rsid w:val="00317DB2"/>
    <w:rsid w:val="003215CA"/>
    <w:rsid w:val="003268B3"/>
    <w:rsid w:val="003278DE"/>
    <w:rsid w:val="00330310"/>
    <w:rsid w:val="00337444"/>
    <w:rsid w:val="00344BD6"/>
    <w:rsid w:val="00344BE6"/>
    <w:rsid w:val="003561BE"/>
    <w:rsid w:val="00365880"/>
    <w:rsid w:val="003673DB"/>
    <w:rsid w:val="00367904"/>
    <w:rsid w:val="003704E1"/>
    <w:rsid w:val="00371318"/>
    <w:rsid w:val="00374B99"/>
    <w:rsid w:val="00377C71"/>
    <w:rsid w:val="00381EEC"/>
    <w:rsid w:val="0038486F"/>
    <w:rsid w:val="00392EEE"/>
    <w:rsid w:val="0039402C"/>
    <w:rsid w:val="00397C40"/>
    <w:rsid w:val="003A4662"/>
    <w:rsid w:val="003A57A1"/>
    <w:rsid w:val="003B1508"/>
    <w:rsid w:val="003C02E6"/>
    <w:rsid w:val="003C0AEC"/>
    <w:rsid w:val="003C3DA3"/>
    <w:rsid w:val="003C4C49"/>
    <w:rsid w:val="003C6362"/>
    <w:rsid w:val="003D3E14"/>
    <w:rsid w:val="003D4C44"/>
    <w:rsid w:val="003D4C75"/>
    <w:rsid w:val="003E034A"/>
    <w:rsid w:val="003E0AD1"/>
    <w:rsid w:val="003E0FA3"/>
    <w:rsid w:val="003E315E"/>
    <w:rsid w:val="003E3F63"/>
    <w:rsid w:val="003E49E5"/>
    <w:rsid w:val="003F6585"/>
    <w:rsid w:val="00401257"/>
    <w:rsid w:val="00402869"/>
    <w:rsid w:val="00406CB5"/>
    <w:rsid w:val="00410C25"/>
    <w:rsid w:val="00415B5F"/>
    <w:rsid w:val="004162D1"/>
    <w:rsid w:val="004164DC"/>
    <w:rsid w:val="00425BE5"/>
    <w:rsid w:val="00426C09"/>
    <w:rsid w:val="00426E91"/>
    <w:rsid w:val="0042722A"/>
    <w:rsid w:val="004277C9"/>
    <w:rsid w:val="00427ED9"/>
    <w:rsid w:val="00430ECD"/>
    <w:rsid w:val="00432AF8"/>
    <w:rsid w:val="004344C7"/>
    <w:rsid w:val="00435BDD"/>
    <w:rsid w:val="00437D4F"/>
    <w:rsid w:val="004457BE"/>
    <w:rsid w:val="00446ABF"/>
    <w:rsid w:val="00451506"/>
    <w:rsid w:val="00451F4C"/>
    <w:rsid w:val="00452F05"/>
    <w:rsid w:val="0045310F"/>
    <w:rsid w:val="00453428"/>
    <w:rsid w:val="004534F1"/>
    <w:rsid w:val="00453F37"/>
    <w:rsid w:val="004545B8"/>
    <w:rsid w:val="00471CC1"/>
    <w:rsid w:val="00472166"/>
    <w:rsid w:val="004725CC"/>
    <w:rsid w:val="00480754"/>
    <w:rsid w:val="00485916"/>
    <w:rsid w:val="004913B8"/>
    <w:rsid w:val="0049705C"/>
    <w:rsid w:val="00497B13"/>
    <w:rsid w:val="004A037A"/>
    <w:rsid w:val="004A065E"/>
    <w:rsid w:val="004A1192"/>
    <w:rsid w:val="004A19B0"/>
    <w:rsid w:val="004A2051"/>
    <w:rsid w:val="004A26CA"/>
    <w:rsid w:val="004A27B8"/>
    <w:rsid w:val="004A373F"/>
    <w:rsid w:val="004A5876"/>
    <w:rsid w:val="004B3B91"/>
    <w:rsid w:val="004C21CC"/>
    <w:rsid w:val="004C2364"/>
    <w:rsid w:val="004C37DA"/>
    <w:rsid w:val="004C7436"/>
    <w:rsid w:val="004C7E53"/>
    <w:rsid w:val="004D105B"/>
    <w:rsid w:val="004D492B"/>
    <w:rsid w:val="004D51C8"/>
    <w:rsid w:val="004D633F"/>
    <w:rsid w:val="004D6B0E"/>
    <w:rsid w:val="004E0EC6"/>
    <w:rsid w:val="004E5B81"/>
    <w:rsid w:val="004E5D8A"/>
    <w:rsid w:val="004F021A"/>
    <w:rsid w:val="004F245F"/>
    <w:rsid w:val="004F3BFA"/>
    <w:rsid w:val="004F6AC9"/>
    <w:rsid w:val="004F6D42"/>
    <w:rsid w:val="004F709C"/>
    <w:rsid w:val="0050130A"/>
    <w:rsid w:val="00502D7D"/>
    <w:rsid w:val="00504421"/>
    <w:rsid w:val="0050525D"/>
    <w:rsid w:val="00505AB2"/>
    <w:rsid w:val="00507A5F"/>
    <w:rsid w:val="00520648"/>
    <w:rsid w:val="00521DD0"/>
    <w:rsid w:val="00522518"/>
    <w:rsid w:val="005245B4"/>
    <w:rsid w:val="00524836"/>
    <w:rsid w:val="005257C6"/>
    <w:rsid w:val="005257DF"/>
    <w:rsid w:val="005263C1"/>
    <w:rsid w:val="00526ACB"/>
    <w:rsid w:val="00530BEE"/>
    <w:rsid w:val="00530E10"/>
    <w:rsid w:val="00531A03"/>
    <w:rsid w:val="005342A7"/>
    <w:rsid w:val="00535FE0"/>
    <w:rsid w:val="005366A6"/>
    <w:rsid w:val="00537138"/>
    <w:rsid w:val="0054129D"/>
    <w:rsid w:val="00550676"/>
    <w:rsid w:val="00553A0A"/>
    <w:rsid w:val="005550E9"/>
    <w:rsid w:val="00555575"/>
    <w:rsid w:val="00555BEC"/>
    <w:rsid w:val="00557908"/>
    <w:rsid w:val="00560096"/>
    <w:rsid w:val="005610E0"/>
    <w:rsid w:val="005612A7"/>
    <w:rsid w:val="0056161A"/>
    <w:rsid w:val="005627D0"/>
    <w:rsid w:val="005637D3"/>
    <w:rsid w:val="00567A86"/>
    <w:rsid w:val="00567AB3"/>
    <w:rsid w:val="005703D5"/>
    <w:rsid w:val="005705DD"/>
    <w:rsid w:val="0057379C"/>
    <w:rsid w:val="005752A9"/>
    <w:rsid w:val="00583E98"/>
    <w:rsid w:val="0059173C"/>
    <w:rsid w:val="005920D5"/>
    <w:rsid w:val="0059210D"/>
    <w:rsid w:val="005942D0"/>
    <w:rsid w:val="00594A43"/>
    <w:rsid w:val="005A172F"/>
    <w:rsid w:val="005A2B83"/>
    <w:rsid w:val="005A5662"/>
    <w:rsid w:val="005A5B35"/>
    <w:rsid w:val="005A6994"/>
    <w:rsid w:val="005B1D0E"/>
    <w:rsid w:val="005B2C1B"/>
    <w:rsid w:val="005B4F47"/>
    <w:rsid w:val="005B553C"/>
    <w:rsid w:val="005C0149"/>
    <w:rsid w:val="005C06F3"/>
    <w:rsid w:val="005C1FBD"/>
    <w:rsid w:val="005C494D"/>
    <w:rsid w:val="005C51AB"/>
    <w:rsid w:val="005C51B7"/>
    <w:rsid w:val="005C6332"/>
    <w:rsid w:val="005D08C8"/>
    <w:rsid w:val="005D2F33"/>
    <w:rsid w:val="005D39F8"/>
    <w:rsid w:val="005D3CE1"/>
    <w:rsid w:val="005D53F4"/>
    <w:rsid w:val="005E2169"/>
    <w:rsid w:val="005E2CA2"/>
    <w:rsid w:val="005E3B78"/>
    <w:rsid w:val="005E55E9"/>
    <w:rsid w:val="005E7A48"/>
    <w:rsid w:val="005F1735"/>
    <w:rsid w:val="005F24A6"/>
    <w:rsid w:val="005F2D50"/>
    <w:rsid w:val="005F4304"/>
    <w:rsid w:val="005F56BA"/>
    <w:rsid w:val="005F56D5"/>
    <w:rsid w:val="005F6615"/>
    <w:rsid w:val="005F7CB0"/>
    <w:rsid w:val="006010B0"/>
    <w:rsid w:val="0060214E"/>
    <w:rsid w:val="00602A91"/>
    <w:rsid w:val="006031EE"/>
    <w:rsid w:val="00603E02"/>
    <w:rsid w:val="00616BDD"/>
    <w:rsid w:val="0061707A"/>
    <w:rsid w:val="0063184E"/>
    <w:rsid w:val="00632119"/>
    <w:rsid w:val="00637DDF"/>
    <w:rsid w:val="006421E3"/>
    <w:rsid w:val="006431A0"/>
    <w:rsid w:val="00644B8A"/>
    <w:rsid w:val="00647B7B"/>
    <w:rsid w:val="0065128E"/>
    <w:rsid w:val="00651934"/>
    <w:rsid w:val="006527C8"/>
    <w:rsid w:val="00656337"/>
    <w:rsid w:val="00661734"/>
    <w:rsid w:val="00661BC4"/>
    <w:rsid w:val="00670DBA"/>
    <w:rsid w:val="00671ABC"/>
    <w:rsid w:val="00682309"/>
    <w:rsid w:val="00682F82"/>
    <w:rsid w:val="00685799"/>
    <w:rsid w:val="00685B72"/>
    <w:rsid w:val="00686721"/>
    <w:rsid w:val="00690134"/>
    <w:rsid w:val="006905C2"/>
    <w:rsid w:val="006909A8"/>
    <w:rsid w:val="00694564"/>
    <w:rsid w:val="0069746F"/>
    <w:rsid w:val="006A2FAD"/>
    <w:rsid w:val="006A3962"/>
    <w:rsid w:val="006B00AA"/>
    <w:rsid w:val="006B07C5"/>
    <w:rsid w:val="006B3553"/>
    <w:rsid w:val="006B3D73"/>
    <w:rsid w:val="006B4E3E"/>
    <w:rsid w:val="006C06D1"/>
    <w:rsid w:val="006C1DA6"/>
    <w:rsid w:val="006C2F5F"/>
    <w:rsid w:val="006C506D"/>
    <w:rsid w:val="006D049F"/>
    <w:rsid w:val="006D0EEE"/>
    <w:rsid w:val="006D22A4"/>
    <w:rsid w:val="006D3229"/>
    <w:rsid w:val="006D46C2"/>
    <w:rsid w:val="006D7572"/>
    <w:rsid w:val="006E0012"/>
    <w:rsid w:val="006E0622"/>
    <w:rsid w:val="006E3713"/>
    <w:rsid w:val="006E60BF"/>
    <w:rsid w:val="006F1ABC"/>
    <w:rsid w:val="006F2327"/>
    <w:rsid w:val="006F2D78"/>
    <w:rsid w:val="006F5661"/>
    <w:rsid w:val="006F6566"/>
    <w:rsid w:val="00705531"/>
    <w:rsid w:val="00712B58"/>
    <w:rsid w:val="00712D46"/>
    <w:rsid w:val="00713826"/>
    <w:rsid w:val="00714626"/>
    <w:rsid w:val="00715E8A"/>
    <w:rsid w:val="007215EE"/>
    <w:rsid w:val="00725460"/>
    <w:rsid w:val="00727394"/>
    <w:rsid w:val="007358EA"/>
    <w:rsid w:val="00737B66"/>
    <w:rsid w:val="00740540"/>
    <w:rsid w:val="0074134D"/>
    <w:rsid w:val="00741615"/>
    <w:rsid w:val="007426E4"/>
    <w:rsid w:val="007438F3"/>
    <w:rsid w:val="007441B1"/>
    <w:rsid w:val="007447BE"/>
    <w:rsid w:val="00745DB7"/>
    <w:rsid w:val="00746C51"/>
    <w:rsid w:val="00746F7A"/>
    <w:rsid w:val="007475EB"/>
    <w:rsid w:val="007510DA"/>
    <w:rsid w:val="00762C81"/>
    <w:rsid w:val="00762D4D"/>
    <w:rsid w:val="00764BBA"/>
    <w:rsid w:val="00765A84"/>
    <w:rsid w:val="007660B5"/>
    <w:rsid w:val="00766647"/>
    <w:rsid w:val="0076728A"/>
    <w:rsid w:val="00773047"/>
    <w:rsid w:val="00773361"/>
    <w:rsid w:val="00777642"/>
    <w:rsid w:val="007928D3"/>
    <w:rsid w:val="0079367E"/>
    <w:rsid w:val="00794A6B"/>
    <w:rsid w:val="007A38C4"/>
    <w:rsid w:val="007A3B51"/>
    <w:rsid w:val="007A4AA4"/>
    <w:rsid w:val="007A6730"/>
    <w:rsid w:val="007B419E"/>
    <w:rsid w:val="007B4351"/>
    <w:rsid w:val="007C205B"/>
    <w:rsid w:val="007D0ED0"/>
    <w:rsid w:val="007D180D"/>
    <w:rsid w:val="007D1FD1"/>
    <w:rsid w:val="007D36C2"/>
    <w:rsid w:val="007D4D2E"/>
    <w:rsid w:val="007D5742"/>
    <w:rsid w:val="007D6DF3"/>
    <w:rsid w:val="007D6EFF"/>
    <w:rsid w:val="007E2306"/>
    <w:rsid w:val="007E3037"/>
    <w:rsid w:val="007E4917"/>
    <w:rsid w:val="007F058B"/>
    <w:rsid w:val="007F39A1"/>
    <w:rsid w:val="008010E8"/>
    <w:rsid w:val="00805B75"/>
    <w:rsid w:val="00810048"/>
    <w:rsid w:val="00810F5D"/>
    <w:rsid w:val="0081358E"/>
    <w:rsid w:val="008143F8"/>
    <w:rsid w:val="00816455"/>
    <w:rsid w:val="00816804"/>
    <w:rsid w:val="00826538"/>
    <w:rsid w:val="00827F23"/>
    <w:rsid w:val="0083398F"/>
    <w:rsid w:val="00836978"/>
    <w:rsid w:val="00840CDD"/>
    <w:rsid w:val="008419E8"/>
    <w:rsid w:val="0084694A"/>
    <w:rsid w:val="00846E7C"/>
    <w:rsid w:val="00850403"/>
    <w:rsid w:val="008533A8"/>
    <w:rsid w:val="00856304"/>
    <w:rsid w:val="008575AD"/>
    <w:rsid w:val="008622FD"/>
    <w:rsid w:val="00864F68"/>
    <w:rsid w:val="00866D36"/>
    <w:rsid w:val="0087268F"/>
    <w:rsid w:val="00872B9B"/>
    <w:rsid w:val="00872BAF"/>
    <w:rsid w:val="0087670E"/>
    <w:rsid w:val="008801D3"/>
    <w:rsid w:val="008809E8"/>
    <w:rsid w:val="00881CAE"/>
    <w:rsid w:val="00882F27"/>
    <w:rsid w:val="00884256"/>
    <w:rsid w:val="00884543"/>
    <w:rsid w:val="00893034"/>
    <w:rsid w:val="00893593"/>
    <w:rsid w:val="00897F7D"/>
    <w:rsid w:val="008A0E93"/>
    <w:rsid w:val="008A3B76"/>
    <w:rsid w:val="008A44F3"/>
    <w:rsid w:val="008B253E"/>
    <w:rsid w:val="008B37E6"/>
    <w:rsid w:val="008C13F9"/>
    <w:rsid w:val="008C1BAF"/>
    <w:rsid w:val="008C27FF"/>
    <w:rsid w:val="008C468B"/>
    <w:rsid w:val="008C4776"/>
    <w:rsid w:val="008C542D"/>
    <w:rsid w:val="008D0361"/>
    <w:rsid w:val="008D11F6"/>
    <w:rsid w:val="008D56EC"/>
    <w:rsid w:val="008D5E46"/>
    <w:rsid w:val="008D681D"/>
    <w:rsid w:val="008E3923"/>
    <w:rsid w:val="008E440A"/>
    <w:rsid w:val="008E659C"/>
    <w:rsid w:val="008E73C2"/>
    <w:rsid w:val="008F0D83"/>
    <w:rsid w:val="008F1F96"/>
    <w:rsid w:val="008F22F6"/>
    <w:rsid w:val="008F6722"/>
    <w:rsid w:val="00900697"/>
    <w:rsid w:val="00900AD0"/>
    <w:rsid w:val="00902932"/>
    <w:rsid w:val="0090322D"/>
    <w:rsid w:val="009100C0"/>
    <w:rsid w:val="00916BFE"/>
    <w:rsid w:val="009173DF"/>
    <w:rsid w:val="00917CEB"/>
    <w:rsid w:val="009202C6"/>
    <w:rsid w:val="00926879"/>
    <w:rsid w:val="00927C35"/>
    <w:rsid w:val="009301F4"/>
    <w:rsid w:val="0093025B"/>
    <w:rsid w:val="00931114"/>
    <w:rsid w:val="0093169C"/>
    <w:rsid w:val="00931A4F"/>
    <w:rsid w:val="00937A9F"/>
    <w:rsid w:val="009431C9"/>
    <w:rsid w:val="00943252"/>
    <w:rsid w:val="00946ECE"/>
    <w:rsid w:val="00964B8F"/>
    <w:rsid w:val="00964E12"/>
    <w:rsid w:val="00972B48"/>
    <w:rsid w:val="00975348"/>
    <w:rsid w:val="009760B1"/>
    <w:rsid w:val="00980165"/>
    <w:rsid w:val="00985330"/>
    <w:rsid w:val="00985B54"/>
    <w:rsid w:val="00986D76"/>
    <w:rsid w:val="00990349"/>
    <w:rsid w:val="009975EB"/>
    <w:rsid w:val="009A1CD1"/>
    <w:rsid w:val="009A3A62"/>
    <w:rsid w:val="009A6F03"/>
    <w:rsid w:val="009A782F"/>
    <w:rsid w:val="009B099A"/>
    <w:rsid w:val="009B0BC1"/>
    <w:rsid w:val="009B0E7E"/>
    <w:rsid w:val="009B4D19"/>
    <w:rsid w:val="009B5756"/>
    <w:rsid w:val="009C25BD"/>
    <w:rsid w:val="009C4E3A"/>
    <w:rsid w:val="009D0D8B"/>
    <w:rsid w:val="009D41F1"/>
    <w:rsid w:val="009E3A5B"/>
    <w:rsid w:val="009E51A6"/>
    <w:rsid w:val="009F0310"/>
    <w:rsid w:val="009F1DD5"/>
    <w:rsid w:val="009F496A"/>
    <w:rsid w:val="009F6274"/>
    <w:rsid w:val="009F70CE"/>
    <w:rsid w:val="00A007B7"/>
    <w:rsid w:val="00A00E21"/>
    <w:rsid w:val="00A02612"/>
    <w:rsid w:val="00A02F1D"/>
    <w:rsid w:val="00A036D6"/>
    <w:rsid w:val="00A05B55"/>
    <w:rsid w:val="00A06C3F"/>
    <w:rsid w:val="00A0745C"/>
    <w:rsid w:val="00A101D9"/>
    <w:rsid w:val="00A10BD2"/>
    <w:rsid w:val="00A124A4"/>
    <w:rsid w:val="00A13BA1"/>
    <w:rsid w:val="00A1728F"/>
    <w:rsid w:val="00A17676"/>
    <w:rsid w:val="00A2268B"/>
    <w:rsid w:val="00A22FFE"/>
    <w:rsid w:val="00A258F9"/>
    <w:rsid w:val="00A26352"/>
    <w:rsid w:val="00A27106"/>
    <w:rsid w:val="00A359EC"/>
    <w:rsid w:val="00A373A1"/>
    <w:rsid w:val="00A40160"/>
    <w:rsid w:val="00A4451B"/>
    <w:rsid w:val="00A46115"/>
    <w:rsid w:val="00A50820"/>
    <w:rsid w:val="00A51976"/>
    <w:rsid w:val="00A5387B"/>
    <w:rsid w:val="00A546A4"/>
    <w:rsid w:val="00A5726E"/>
    <w:rsid w:val="00A66849"/>
    <w:rsid w:val="00A67A10"/>
    <w:rsid w:val="00A735FF"/>
    <w:rsid w:val="00A762E4"/>
    <w:rsid w:val="00A775CF"/>
    <w:rsid w:val="00A90CAA"/>
    <w:rsid w:val="00A95570"/>
    <w:rsid w:val="00A97226"/>
    <w:rsid w:val="00AA0062"/>
    <w:rsid w:val="00AA60C9"/>
    <w:rsid w:val="00AB3C32"/>
    <w:rsid w:val="00AB50CF"/>
    <w:rsid w:val="00AB6F78"/>
    <w:rsid w:val="00AC285F"/>
    <w:rsid w:val="00AC3B50"/>
    <w:rsid w:val="00AD05E7"/>
    <w:rsid w:val="00AD0DCE"/>
    <w:rsid w:val="00AD3B80"/>
    <w:rsid w:val="00AE091D"/>
    <w:rsid w:val="00AE2F59"/>
    <w:rsid w:val="00AE72F1"/>
    <w:rsid w:val="00AF1FFB"/>
    <w:rsid w:val="00B016B4"/>
    <w:rsid w:val="00B01824"/>
    <w:rsid w:val="00B04DAF"/>
    <w:rsid w:val="00B05502"/>
    <w:rsid w:val="00B0684F"/>
    <w:rsid w:val="00B11580"/>
    <w:rsid w:val="00B11DA1"/>
    <w:rsid w:val="00B14E80"/>
    <w:rsid w:val="00B17EDC"/>
    <w:rsid w:val="00B2041D"/>
    <w:rsid w:val="00B215B4"/>
    <w:rsid w:val="00B23A61"/>
    <w:rsid w:val="00B25F9A"/>
    <w:rsid w:val="00B2655F"/>
    <w:rsid w:val="00B30116"/>
    <w:rsid w:val="00B30D30"/>
    <w:rsid w:val="00B3219D"/>
    <w:rsid w:val="00B32264"/>
    <w:rsid w:val="00B33EF5"/>
    <w:rsid w:val="00B33F50"/>
    <w:rsid w:val="00B341E4"/>
    <w:rsid w:val="00B36208"/>
    <w:rsid w:val="00B41073"/>
    <w:rsid w:val="00B45CCB"/>
    <w:rsid w:val="00B47130"/>
    <w:rsid w:val="00B47FB2"/>
    <w:rsid w:val="00B50035"/>
    <w:rsid w:val="00B515A3"/>
    <w:rsid w:val="00B515B7"/>
    <w:rsid w:val="00B51ACD"/>
    <w:rsid w:val="00B52B81"/>
    <w:rsid w:val="00B554C0"/>
    <w:rsid w:val="00B613D8"/>
    <w:rsid w:val="00B639B1"/>
    <w:rsid w:val="00B664A1"/>
    <w:rsid w:val="00B679F7"/>
    <w:rsid w:val="00B713B5"/>
    <w:rsid w:val="00B7655C"/>
    <w:rsid w:val="00B80FEA"/>
    <w:rsid w:val="00B86D1F"/>
    <w:rsid w:val="00B9207D"/>
    <w:rsid w:val="00B9281F"/>
    <w:rsid w:val="00B9343C"/>
    <w:rsid w:val="00B9730A"/>
    <w:rsid w:val="00B97F97"/>
    <w:rsid w:val="00BA1A43"/>
    <w:rsid w:val="00BA4B9B"/>
    <w:rsid w:val="00BA5679"/>
    <w:rsid w:val="00BB13BB"/>
    <w:rsid w:val="00BB3207"/>
    <w:rsid w:val="00BB4365"/>
    <w:rsid w:val="00BC2046"/>
    <w:rsid w:val="00BC2FC5"/>
    <w:rsid w:val="00BC34EB"/>
    <w:rsid w:val="00BC3CE3"/>
    <w:rsid w:val="00BC6AD4"/>
    <w:rsid w:val="00BD0341"/>
    <w:rsid w:val="00BD3343"/>
    <w:rsid w:val="00BD34A4"/>
    <w:rsid w:val="00BD47CE"/>
    <w:rsid w:val="00BE1410"/>
    <w:rsid w:val="00BE4DFB"/>
    <w:rsid w:val="00BF0A40"/>
    <w:rsid w:val="00BF169B"/>
    <w:rsid w:val="00BF230B"/>
    <w:rsid w:val="00BF268E"/>
    <w:rsid w:val="00BF3BB8"/>
    <w:rsid w:val="00BF5B6E"/>
    <w:rsid w:val="00BF5D93"/>
    <w:rsid w:val="00C036AC"/>
    <w:rsid w:val="00C04517"/>
    <w:rsid w:val="00C06542"/>
    <w:rsid w:val="00C07181"/>
    <w:rsid w:val="00C07CB4"/>
    <w:rsid w:val="00C1081E"/>
    <w:rsid w:val="00C11C23"/>
    <w:rsid w:val="00C1224D"/>
    <w:rsid w:val="00C13ABA"/>
    <w:rsid w:val="00C152D3"/>
    <w:rsid w:val="00C20DF6"/>
    <w:rsid w:val="00C2118A"/>
    <w:rsid w:val="00C21282"/>
    <w:rsid w:val="00C219C6"/>
    <w:rsid w:val="00C265B5"/>
    <w:rsid w:val="00C27851"/>
    <w:rsid w:val="00C27D62"/>
    <w:rsid w:val="00C30099"/>
    <w:rsid w:val="00C3203B"/>
    <w:rsid w:val="00C32095"/>
    <w:rsid w:val="00C32A6A"/>
    <w:rsid w:val="00C34E8B"/>
    <w:rsid w:val="00C35669"/>
    <w:rsid w:val="00C35D3A"/>
    <w:rsid w:val="00C41D70"/>
    <w:rsid w:val="00C42DD6"/>
    <w:rsid w:val="00C44BEB"/>
    <w:rsid w:val="00C450E7"/>
    <w:rsid w:val="00C455E8"/>
    <w:rsid w:val="00C46B7D"/>
    <w:rsid w:val="00C46D0C"/>
    <w:rsid w:val="00C525FD"/>
    <w:rsid w:val="00C54115"/>
    <w:rsid w:val="00C5756B"/>
    <w:rsid w:val="00C610FE"/>
    <w:rsid w:val="00C61D3A"/>
    <w:rsid w:val="00C6222E"/>
    <w:rsid w:val="00C62697"/>
    <w:rsid w:val="00C654C7"/>
    <w:rsid w:val="00C67F18"/>
    <w:rsid w:val="00C7457A"/>
    <w:rsid w:val="00C74F5C"/>
    <w:rsid w:val="00C75DBB"/>
    <w:rsid w:val="00C76C31"/>
    <w:rsid w:val="00C76F92"/>
    <w:rsid w:val="00C77790"/>
    <w:rsid w:val="00C8001A"/>
    <w:rsid w:val="00C85E27"/>
    <w:rsid w:val="00C85E96"/>
    <w:rsid w:val="00C86953"/>
    <w:rsid w:val="00C9160C"/>
    <w:rsid w:val="00C94013"/>
    <w:rsid w:val="00C951B9"/>
    <w:rsid w:val="00CA0765"/>
    <w:rsid w:val="00CA3BD1"/>
    <w:rsid w:val="00CB369D"/>
    <w:rsid w:val="00CB45C1"/>
    <w:rsid w:val="00CB6891"/>
    <w:rsid w:val="00CB6B61"/>
    <w:rsid w:val="00CB7620"/>
    <w:rsid w:val="00CC2442"/>
    <w:rsid w:val="00CC5322"/>
    <w:rsid w:val="00CC5AF3"/>
    <w:rsid w:val="00CD1C24"/>
    <w:rsid w:val="00CD415A"/>
    <w:rsid w:val="00CD55D0"/>
    <w:rsid w:val="00CD5F22"/>
    <w:rsid w:val="00CE07B7"/>
    <w:rsid w:val="00CE0DC0"/>
    <w:rsid w:val="00CE0F3B"/>
    <w:rsid w:val="00CE11BE"/>
    <w:rsid w:val="00CE3A26"/>
    <w:rsid w:val="00CE5BB8"/>
    <w:rsid w:val="00CE6129"/>
    <w:rsid w:val="00CE6441"/>
    <w:rsid w:val="00CF190C"/>
    <w:rsid w:val="00CF32B9"/>
    <w:rsid w:val="00CF41CA"/>
    <w:rsid w:val="00CF7151"/>
    <w:rsid w:val="00CF7D23"/>
    <w:rsid w:val="00CF7D24"/>
    <w:rsid w:val="00D02BAA"/>
    <w:rsid w:val="00D02C2A"/>
    <w:rsid w:val="00D03121"/>
    <w:rsid w:val="00D04464"/>
    <w:rsid w:val="00D06084"/>
    <w:rsid w:val="00D11147"/>
    <w:rsid w:val="00D119B6"/>
    <w:rsid w:val="00D12B9F"/>
    <w:rsid w:val="00D13B96"/>
    <w:rsid w:val="00D16574"/>
    <w:rsid w:val="00D17709"/>
    <w:rsid w:val="00D17B37"/>
    <w:rsid w:val="00D200EF"/>
    <w:rsid w:val="00D20C50"/>
    <w:rsid w:val="00D24821"/>
    <w:rsid w:val="00D24FAB"/>
    <w:rsid w:val="00D2719D"/>
    <w:rsid w:val="00D3035E"/>
    <w:rsid w:val="00D32C74"/>
    <w:rsid w:val="00D46F4E"/>
    <w:rsid w:val="00D47290"/>
    <w:rsid w:val="00D54F33"/>
    <w:rsid w:val="00D57808"/>
    <w:rsid w:val="00D6227A"/>
    <w:rsid w:val="00D726A2"/>
    <w:rsid w:val="00D7347F"/>
    <w:rsid w:val="00D74155"/>
    <w:rsid w:val="00D81827"/>
    <w:rsid w:val="00D8259E"/>
    <w:rsid w:val="00D82AE3"/>
    <w:rsid w:val="00D85B2A"/>
    <w:rsid w:val="00D90DF8"/>
    <w:rsid w:val="00D94487"/>
    <w:rsid w:val="00D9521E"/>
    <w:rsid w:val="00D954D0"/>
    <w:rsid w:val="00DA08E1"/>
    <w:rsid w:val="00DA662A"/>
    <w:rsid w:val="00DA66A6"/>
    <w:rsid w:val="00DA6B63"/>
    <w:rsid w:val="00DA7DA6"/>
    <w:rsid w:val="00DA7F86"/>
    <w:rsid w:val="00DB10CA"/>
    <w:rsid w:val="00DB22D4"/>
    <w:rsid w:val="00DB2AEE"/>
    <w:rsid w:val="00DB311D"/>
    <w:rsid w:val="00DB5CEB"/>
    <w:rsid w:val="00DB73FB"/>
    <w:rsid w:val="00DB796C"/>
    <w:rsid w:val="00DC14EB"/>
    <w:rsid w:val="00DC345F"/>
    <w:rsid w:val="00DC7114"/>
    <w:rsid w:val="00DD10F1"/>
    <w:rsid w:val="00DD2E48"/>
    <w:rsid w:val="00DE2C85"/>
    <w:rsid w:val="00DE3287"/>
    <w:rsid w:val="00DE4A53"/>
    <w:rsid w:val="00DE58BF"/>
    <w:rsid w:val="00DE66C5"/>
    <w:rsid w:val="00DE7453"/>
    <w:rsid w:val="00DF37E7"/>
    <w:rsid w:val="00DF6DC4"/>
    <w:rsid w:val="00DF73E7"/>
    <w:rsid w:val="00E0103C"/>
    <w:rsid w:val="00E0115D"/>
    <w:rsid w:val="00E01DBE"/>
    <w:rsid w:val="00E04736"/>
    <w:rsid w:val="00E049E5"/>
    <w:rsid w:val="00E04D45"/>
    <w:rsid w:val="00E0659C"/>
    <w:rsid w:val="00E073F6"/>
    <w:rsid w:val="00E1375B"/>
    <w:rsid w:val="00E23076"/>
    <w:rsid w:val="00E2309E"/>
    <w:rsid w:val="00E25261"/>
    <w:rsid w:val="00E268C3"/>
    <w:rsid w:val="00E33DFA"/>
    <w:rsid w:val="00E34F28"/>
    <w:rsid w:val="00E36993"/>
    <w:rsid w:val="00E40CA9"/>
    <w:rsid w:val="00E40D78"/>
    <w:rsid w:val="00E42430"/>
    <w:rsid w:val="00E43B04"/>
    <w:rsid w:val="00E4543E"/>
    <w:rsid w:val="00E46F39"/>
    <w:rsid w:val="00E47CC5"/>
    <w:rsid w:val="00E47FD1"/>
    <w:rsid w:val="00E50017"/>
    <w:rsid w:val="00E5246D"/>
    <w:rsid w:val="00E53A3D"/>
    <w:rsid w:val="00E55191"/>
    <w:rsid w:val="00E5603A"/>
    <w:rsid w:val="00E567B4"/>
    <w:rsid w:val="00E60885"/>
    <w:rsid w:val="00E60F5E"/>
    <w:rsid w:val="00E63CF0"/>
    <w:rsid w:val="00E66879"/>
    <w:rsid w:val="00E71B2C"/>
    <w:rsid w:val="00E7234B"/>
    <w:rsid w:val="00E72617"/>
    <w:rsid w:val="00E72781"/>
    <w:rsid w:val="00E76729"/>
    <w:rsid w:val="00E81282"/>
    <w:rsid w:val="00E81AC2"/>
    <w:rsid w:val="00E8255B"/>
    <w:rsid w:val="00E83189"/>
    <w:rsid w:val="00E83463"/>
    <w:rsid w:val="00E83505"/>
    <w:rsid w:val="00E8716F"/>
    <w:rsid w:val="00E875EF"/>
    <w:rsid w:val="00E87A76"/>
    <w:rsid w:val="00E94834"/>
    <w:rsid w:val="00E9564A"/>
    <w:rsid w:val="00E95C5B"/>
    <w:rsid w:val="00E96258"/>
    <w:rsid w:val="00E96BCA"/>
    <w:rsid w:val="00E97781"/>
    <w:rsid w:val="00EA1BAD"/>
    <w:rsid w:val="00EA5A99"/>
    <w:rsid w:val="00EB14AB"/>
    <w:rsid w:val="00EB1A72"/>
    <w:rsid w:val="00EB463F"/>
    <w:rsid w:val="00EB549B"/>
    <w:rsid w:val="00EC054F"/>
    <w:rsid w:val="00EC5BFA"/>
    <w:rsid w:val="00ED2040"/>
    <w:rsid w:val="00ED3908"/>
    <w:rsid w:val="00ED3B25"/>
    <w:rsid w:val="00ED4DDF"/>
    <w:rsid w:val="00ED7089"/>
    <w:rsid w:val="00EE3620"/>
    <w:rsid w:val="00EE36C0"/>
    <w:rsid w:val="00EE5B1E"/>
    <w:rsid w:val="00EE7A93"/>
    <w:rsid w:val="00EF1071"/>
    <w:rsid w:val="00EF120D"/>
    <w:rsid w:val="00EF302E"/>
    <w:rsid w:val="00EF3D37"/>
    <w:rsid w:val="00EF52BE"/>
    <w:rsid w:val="00EF57BF"/>
    <w:rsid w:val="00EF6037"/>
    <w:rsid w:val="00EF606E"/>
    <w:rsid w:val="00F018D1"/>
    <w:rsid w:val="00F034D5"/>
    <w:rsid w:val="00F036F0"/>
    <w:rsid w:val="00F04D8B"/>
    <w:rsid w:val="00F07C92"/>
    <w:rsid w:val="00F10C8B"/>
    <w:rsid w:val="00F11069"/>
    <w:rsid w:val="00F114BE"/>
    <w:rsid w:val="00F11635"/>
    <w:rsid w:val="00F14731"/>
    <w:rsid w:val="00F14746"/>
    <w:rsid w:val="00F14810"/>
    <w:rsid w:val="00F16F43"/>
    <w:rsid w:val="00F20486"/>
    <w:rsid w:val="00F238BB"/>
    <w:rsid w:val="00F23A38"/>
    <w:rsid w:val="00F24601"/>
    <w:rsid w:val="00F320D4"/>
    <w:rsid w:val="00F327B4"/>
    <w:rsid w:val="00F34FF6"/>
    <w:rsid w:val="00F36DDD"/>
    <w:rsid w:val="00F37011"/>
    <w:rsid w:val="00F40D93"/>
    <w:rsid w:val="00F43F0A"/>
    <w:rsid w:val="00F46687"/>
    <w:rsid w:val="00F51147"/>
    <w:rsid w:val="00F5550E"/>
    <w:rsid w:val="00F56AA0"/>
    <w:rsid w:val="00F573EC"/>
    <w:rsid w:val="00F6043A"/>
    <w:rsid w:val="00F60FB0"/>
    <w:rsid w:val="00F6136D"/>
    <w:rsid w:val="00F63F33"/>
    <w:rsid w:val="00F66323"/>
    <w:rsid w:val="00F668AD"/>
    <w:rsid w:val="00F66B64"/>
    <w:rsid w:val="00F70479"/>
    <w:rsid w:val="00F7169C"/>
    <w:rsid w:val="00F72214"/>
    <w:rsid w:val="00F752B7"/>
    <w:rsid w:val="00F753EF"/>
    <w:rsid w:val="00F76052"/>
    <w:rsid w:val="00F862E6"/>
    <w:rsid w:val="00F86FE1"/>
    <w:rsid w:val="00F90462"/>
    <w:rsid w:val="00F9234E"/>
    <w:rsid w:val="00F94AA0"/>
    <w:rsid w:val="00F96108"/>
    <w:rsid w:val="00FA1650"/>
    <w:rsid w:val="00FA6CBC"/>
    <w:rsid w:val="00FA7C98"/>
    <w:rsid w:val="00FB180C"/>
    <w:rsid w:val="00FB19CC"/>
    <w:rsid w:val="00FB1B40"/>
    <w:rsid w:val="00FB2642"/>
    <w:rsid w:val="00FB4364"/>
    <w:rsid w:val="00FB5D11"/>
    <w:rsid w:val="00FB6F5D"/>
    <w:rsid w:val="00FB7035"/>
    <w:rsid w:val="00FC0927"/>
    <w:rsid w:val="00FC11AC"/>
    <w:rsid w:val="00FC21B8"/>
    <w:rsid w:val="00FC2A50"/>
    <w:rsid w:val="00FD2685"/>
    <w:rsid w:val="00FD3432"/>
    <w:rsid w:val="00FD4370"/>
    <w:rsid w:val="00FD48C1"/>
    <w:rsid w:val="00FD4BDD"/>
    <w:rsid w:val="00FD56BB"/>
    <w:rsid w:val="00FD6CF6"/>
    <w:rsid w:val="00FD7E52"/>
    <w:rsid w:val="00FE3B95"/>
    <w:rsid w:val="00FE4025"/>
    <w:rsid w:val="00FE4744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C265B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265B5"/>
  </w:style>
  <w:style w:type="character" w:customStyle="1" w:styleId="20">
    <w:name w:val="Заголовок 2 Знак"/>
    <w:basedOn w:val="a1"/>
    <w:link w:val="2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5">
    <w:name w:val="Hyperlink"/>
    <w:basedOn w:val="a1"/>
    <w:uiPriority w:val="99"/>
    <w:unhideWhenUsed/>
    <w:rsid w:val="007B4351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1"/>
    <w:rsid w:val="00FD2685"/>
    <w:rPr>
      <w:rFonts w:cs="Times New Roman"/>
      <w:vertAlign w:val="superscript"/>
    </w:rPr>
  </w:style>
  <w:style w:type="paragraph" w:styleId="a7">
    <w:name w:val="Body Text Indent"/>
    <w:basedOn w:val="a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1"/>
    <w:link w:val="a7"/>
    <w:rsid w:val="00A06C3F"/>
  </w:style>
  <w:style w:type="paragraph" w:styleId="a9">
    <w:name w:val="List Paragraph"/>
    <w:basedOn w:val="a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F661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507A5F"/>
    <w:rPr>
      <w:vanish w:val="0"/>
      <w:webHidden w:val="0"/>
      <w:specVanish w:val="0"/>
    </w:rPr>
  </w:style>
  <w:style w:type="paragraph" w:customStyle="1" w:styleId="p3">
    <w:name w:val="p3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507A5F"/>
  </w:style>
  <w:style w:type="character" w:customStyle="1" w:styleId="s3">
    <w:name w:val="s3"/>
    <w:basedOn w:val="a1"/>
    <w:rsid w:val="00507A5F"/>
  </w:style>
  <w:style w:type="paragraph" w:customStyle="1" w:styleId="p4">
    <w:name w:val="p4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507A5F"/>
  </w:style>
  <w:style w:type="paragraph" w:customStyle="1" w:styleId="p5">
    <w:name w:val="p5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56161A"/>
  </w:style>
  <w:style w:type="paragraph" w:styleId="af3">
    <w:name w:val="footer"/>
    <w:basedOn w:val="a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56161A"/>
  </w:style>
  <w:style w:type="paragraph" w:customStyle="1" w:styleId="31">
    <w:name w:val="Основной текст с отступом 31"/>
    <w:basedOn w:val="a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Обычный1"/>
    <w:uiPriority w:val="99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2">
    <w:name w:val="Абзац списка1"/>
    <w:basedOn w:val="a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Normal (Web)"/>
    <w:basedOn w:val="a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1"/>
    <w:rsid w:val="00C265B5"/>
  </w:style>
  <w:style w:type="character" w:customStyle="1" w:styleId="cardinforowval1">
    <w:name w:val="cardinforowval1"/>
    <w:basedOn w:val="a1"/>
    <w:rsid w:val="000C3321"/>
  </w:style>
  <w:style w:type="paragraph" w:customStyle="1" w:styleId="13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6">
    <w:name w:val="Заголовок"/>
    <w:basedOn w:val="a"/>
    <w:next w:val="a0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7">
    <w:name w:val="List"/>
    <w:basedOn w:val="a0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4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5">
    <w:name w:val="Номер страницы1"/>
    <w:basedOn w:val="14"/>
    <w:rsid w:val="00F66323"/>
  </w:style>
  <w:style w:type="paragraph" w:customStyle="1" w:styleId="24">
    <w:name w:val="Название2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5">
    <w:name w:val="Указатель2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6">
    <w:name w:val="Название1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8">
    <w:name w:val="Subtitle"/>
    <w:basedOn w:val="af6"/>
    <w:next w:val="a0"/>
    <w:link w:val="af9"/>
    <w:qFormat/>
    <w:rsid w:val="00F66323"/>
    <w:rPr>
      <w:i/>
      <w:iCs/>
    </w:rPr>
  </w:style>
  <w:style w:type="character" w:customStyle="1" w:styleId="af9">
    <w:name w:val="Подзаголовок Знак"/>
    <w:basedOn w:val="a1"/>
    <w:link w:val="af8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0">
    <w:name w:val="Основной текст 31"/>
    <w:basedOn w:val="a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a">
    <w:name w:val="Содержимое таблицы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b">
    <w:name w:val="Заголовок таблицы"/>
    <w:basedOn w:val="afa"/>
    <w:rsid w:val="00F66323"/>
    <w:pPr>
      <w:jc w:val="center"/>
    </w:pPr>
    <w:rPr>
      <w:b/>
      <w:bCs/>
    </w:rPr>
  </w:style>
  <w:style w:type="paragraph" w:customStyle="1" w:styleId="18">
    <w:name w:val="Текст выноски1"/>
    <w:basedOn w:val="a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9">
    <w:name w:val="Обычный (веб)1"/>
    <w:basedOn w:val="a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c">
    <w:name w:val="Текст примечания Знак"/>
    <w:basedOn w:val="a1"/>
    <w:link w:val="afd"/>
    <w:uiPriority w:val="99"/>
    <w:semiHidden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d">
    <w:name w:val="annotation text"/>
    <w:basedOn w:val="a"/>
    <w:link w:val="afc"/>
    <w:uiPriority w:val="99"/>
    <w:semiHidden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F66323"/>
    <w:rPr>
      <w:b/>
      <w:bCs/>
    </w:rPr>
  </w:style>
  <w:style w:type="character" w:styleId="aff0">
    <w:name w:val="annotation reference"/>
    <w:basedOn w:val="a1"/>
    <w:uiPriority w:val="99"/>
    <w:semiHidden/>
    <w:unhideWhenUsed/>
    <w:rsid w:val="009100C0"/>
    <w:rPr>
      <w:sz w:val="16"/>
      <w:szCs w:val="16"/>
    </w:rPr>
  </w:style>
  <w:style w:type="paragraph" w:styleId="aff1">
    <w:name w:val="Revision"/>
    <w:hidden/>
    <w:uiPriority w:val="99"/>
    <w:semiHidden/>
    <w:rsid w:val="009100C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C265B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265B5"/>
  </w:style>
  <w:style w:type="character" w:customStyle="1" w:styleId="20">
    <w:name w:val="Заголовок 2 Знак"/>
    <w:basedOn w:val="a1"/>
    <w:link w:val="2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5">
    <w:name w:val="Hyperlink"/>
    <w:basedOn w:val="a1"/>
    <w:uiPriority w:val="99"/>
    <w:unhideWhenUsed/>
    <w:rsid w:val="007B4351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1"/>
    <w:rsid w:val="00FD2685"/>
    <w:rPr>
      <w:rFonts w:cs="Times New Roman"/>
      <w:vertAlign w:val="superscript"/>
    </w:rPr>
  </w:style>
  <w:style w:type="paragraph" w:styleId="a7">
    <w:name w:val="Body Text Indent"/>
    <w:basedOn w:val="a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1"/>
    <w:link w:val="a7"/>
    <w:rsid w:val="00A06C3F"/>
  </w:style>
  <w:style w:type="paragraph" w:styleId="a9">
    <w:name w:val="List Paragraph"/>
    <w:basedOn w:val="a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F661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507A5F"/>
    <w:rPr>
      <w:vanish w:val="0"/>
      <w:webHidden w:val="0"/>
      <w:specVanish w:val="0"/>
    </w:rPr>
  </w:style>
  <w:style w:type="paragraph" w:customStyle="1" w:styleId="p3">
    <w:name w:val="p3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507A5F"/>
  </w:style>
  <w:style w:type="character" w:customStyle="1" w:styleId="s3">
    <w:name w:val="s3"/>
    <w:basedOn w:val="a1"/>
    <w:rsid w:val="00507A5F"/>
  </w:style>
  <w:style w:type="paragraph" w:customStyle="1" w:styleId="p4">
    <w:name w:val="p4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507A5F"/>
  </w:style>
  <w:style w:type="paragraph" w:customStyle="1" w:styleId="p5">
    <w:name w:val="p5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uiPriority w:val="59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56161A"/>
  </w:style>
  <w:style w:type="paragraph" w:styleId="af3">
    <w:name w:val="footer"/>
    <w:basedOn w:val="a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56161A"/>
  </w:style>
  <w:style w:type="paragraph" w:customStyle="1" w:styleId="31">
    <w:name w:val="Основной текст с отступом 31"/>
    <w:basedOn w:val="a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Обычный1"/>
    <w:uiPriority w:val="99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2">
    <w:name w:val="Абзац списка1"/>
    <w:basedOn w:val="a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Normal (Web)"/>
    <w:basedOn w:val="a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1"/>
    <w:rsid w:val="00C265B5"/>
  </w:style>
  <w:style w:type="character" w:customStyle="1" w:styleId="cardinforowval1">
    <w:name w:val="cardinforowval1"/>
    <w:basedOn w:val="a1"/>
    <w:rsid w:val="000C3321"/>
  </w:style>
  <w:style w:type="paragraph" w:customStyle="1" w:styleId="13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6">
    <w:name w:val="Заголовок"/>
    <w:basedOn w:val="a"/>
    <w:next w:val="a0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7">
    <w:name w:val="List"/>
    <w:basedOn w:val="a0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4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5">
    <w:name w:val="Номер страницы1"/>
    <w:basedOn w:val="14"/>
    <w:rsid w:val="00F66323"/>
  </w:style>
  <w:style w:type="paragraph" w:customStyle="1" w:styleId="24">
    <w:name w:val="Название2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5">
    <w:name w:val="Указатель2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6">
    <w:name w:val="Название1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8">
    <w:name w:val="Subtitle"/>
    <w:basedOn w:val="af6"/>
    <w:next w:val="a0"/>
    <w:link w:val="af9"/>
    <w:qFormat/>
    <w:rsid w:val="00F66323"/>
    <w:rPr>
      <w:i/>
      <w:iCs/>
    </w:rPr>
  </w:style>
  <w:style w:type="character" w:customStyle="1" w:styleId="af9">
    <w:name w:val="Подзаголовок Знак"/>
    <w:basedOn w:val="a1"/>
    <w:link w:val="af8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0">
    <w:name w:val="Основной текст 31"/>
    <w:basedOn w:val="a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a">
    <w:name w:val="Содержимое таблицы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b">
    <w:name w:val="Заголовок таблицы"/>
    <w:basedOn w:val="afa"/>
    <w:rsid w:val="00F66323"/>
    <w:pPr>
      <w:jc w:val="center"/>
    </w:pPr>
    <w:rPr>
      <w:b/>
      <w:bCs/>
    </w:rPr>
  </w:style>
  <w:style w:type="paragraph" w:customStyle="1" w:styleId="18">
    <w:name w:val="Текст выноски1"/>
    <w:basedOn w:val="a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9">
    <w:name w:val="Обычный (веб)1"/>
    <w:basedOn w:val="a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c">
    <w:name w:val="Текст примечания Знак"/>
    <w:basedOn w:val="a1"/>
    <w:link w:val="afd"/>
    <w:uiPriority w:val="99"/>
    <w:semiHidden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d">
    <w:name w:val="annotation text"/>
    <w:basedOn w:val="a"/>
    <w:link w:val="afc"/>
    <w:uiPriority w:val="99"/>
    <w:semiHidden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F66323"/>
    <w:rPr>
      <w:b/>
      <w:bCs/>
    </w:rPr>
  </w:style>
  <w:style w:type="character" w:styleId="aff0">
    <w:name w:val="annotation reference"/>
    <w:basedOn w:val="a1"/>
    <w:uiPriority w:val="99"/>
    <w:semiHidden/>
    <w:unhideWhenUsed/>
    <w:rsid w:val="009100C0"/>
    <w:rPr>
      <w:sz w:val="16"/>
      <w:szCs w:val="16"/>
    </w:rPr>
  </w:style>
  <w:style w:type="paragraph" w:styleId="aff1">
    <w:name w:val="Revision"/>
    <w:hidden/>
    <w:uiPriority w:val="99"/>
    <w:semiHidden/>
    <w:rsid w:val="009100C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ppudp.ru" TargetMode="External"/><Relationship Id="rId18" Type="http://schemas.openxmlformats.org/officeDocument/2006/relationships/hyperlink" Target="consultantplus://offline/ref=967BDA538406FF1EC1397E6E1F6D7C8BB9AFB79ED9F181BB7C4B7ACC4DB613C6F570022FE8D266A6D07ED340P12E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antech.ru/catalog/293/308/i633/?du%5B%5D=13824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rts-tender.ru" TargetMode="External"/><Relationship Id="rId17" Type="http://schemas.openxmlformats.org/officeDocument/2006/relationships/hyperlink" Target="http://rts-tender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9723115BFF3CB5373112B5F1A8E12715A60B319984B924516D8D667Ar4X7Q" TargetMode="External"/><Relationship Id="rId20" Type="http://schemas.openxmlformats.org/officeDocument/2006/relationships/hyperlink" Target="https://www.santech.ru/catalog/460/466/i8290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nder.mos.ru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rts-tender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torgi@pppudp.ru" TargetMode="External"/><Relationship Id="rId19" Type="http://schemas.openxmlformats.org/officeDocument/2006/relationships/hyperlink" Target="consultantplus://offline/ref=967BDA538406FF1EC1397B611C6D7C8BBAA0B091D9F9DCB1741276CE4AB94CC3E0615A20E9CF78A3CB62D14116PD2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hyperlink" Target="http://rts-tender.ru" TargetMode="External"/><Relationship Id="rId22" Type="http://schemas.openxmlformats.org/officeDocument/2006/relationships/hyperlink" Target="https://www.santech.ru/catalog/293/308/i633/?du%5B%5D=1382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C3728-DC1A-40F2-AE7C-E702C022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1479</TotalTime>
  <Pages>48</Pages>
  <Words>17679</Words>
  <Characters>100771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585</cp:revision>
  <cp:lastPrinted>2020-03-02T14:14:00Z</cp:lastPrinted>
  <dcterms:created xsi:type="dcterms:W3CDTF">2019-01-18T09:07:00Z</dcterms:created>
  <dcterms:modified xsi:type="dcterms:W3CDTF">2020-03-13T07:00:00Z</dcterms:modified>
</cp:coreProperties>
</file>